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684" w:rsidRPr="001D1684" w:rsidRDefault="001D1684" w:rsidP="001D1684">
      <w:pPr>
        <w:jc w:val="center"/>
        <w:rPr>
          <w:b/>
          <w:i/>
          <w:sz w:val="36"/>
          <w:szCs w:val="36"/>
        </w:rPr>
      </w:pPr>
      <w:r w:rsidRPr="001D1684">
        <w:rPr>
          <w:b/>
          <w:i/>
          <w:sz w:val="36"/>
          <w:szCs w:val="36"/>
        </w:rPr>
        <w:t>LICEO SCIENZE APPLICATE</w:t>
      </w:r>
      <w:r>
        <w:rPr>
          <w:b/>
          <w:i/>
          <w:sz w:val="36"/>
          <w:szCs w:val="36"/>
        </w:rPr>
        <w:t xml:space="preserve"> </w:t>
      </w:r>
      <w:r w:rsidRPr="001D1684">
        <w:rPr>
          <w:b/>
          <w:i/>
          <w:sz w:val="36"/>
          <w:szCs w:val="36"/>
        </w:rPr>
        <w:t xml:space="preserve"> </w:t>
      </w:r>
      <w:r>
        <w:rPr>
          <w:b/>
          <w:i/>
          <w:sz w:val="36"/>
          <w:szCs w:val="36"/>
        </w:rPr>
        <w:t xml:space="preserve">-  LINGUA INGLESE  </w:t>
      </w:r>
    </w:p>
    <w:p w:rsidR="00661D09" w:rsidRPr="001D1684" w:rsidRDefault="005A3917" w:rsidP="00A12056">
      <w:pPr>
        <w:jc w:val="center"/>
        <w:rPr>
          <w:b/>
          <w:sz w:val="28"/>
          <w:szCs w:val="28"/>
          <w:u w:val="single"/>
        </w:rPr>
      </w:pPr>
      <w:r w:rsidRPr="001D1684">
        <w:rPr>
          <w:b/>
          <w:sz w:val="28"/>
          <w:szCs w:val="28"/>
          <w:u w:val="single"/>
        </w:rPr>
        <w:t>SECONDO BIENNIO</w:t>
      </w:r>
      <w:r w:rsidRPr="001D1684">
        <w:rPr>
          <w:sz w:val="28"/>
          <w:szCs w:val="28"/>
        </w:rPr>
        <w:t xml:space="preserve">  </w:t>
      </w:r>
    </w:p>
    <w:p w:rsidR="005A3917" w:rsidRPr="005A3917" w:rsidRDefault="005A3917" w:rsidP="00A12056">
      <w:pPr>
        <w:jc w:val="center"/>
        <w:rPr>
          <w:b/>
          <w:u w:val="single"/>
        </w:rPr>
      </w:pPr>
    </w:p>
    <w:p w:rsidR="00B83A1D" w:rsidRPr="00167D03" w:rsidRDefault="00A12056" w:rsidP="00471D29">
      <w:pPr>
        <w:jc w:val="center"/>
        <w:rPr>
          <w:b/>
        </w:rPr>
      </w:pPr>
      <w:r w:rsidRPr="00167D03">
        <w:rPr>
          <w:b/>
        </w:rPr>
        <w:t>COMPETENZE IN USCITA</w:t>
      </w:r>
    </w:p>
    <w:p w:rsidR="00B83A1D" w:rsidRPr="00BD4F25" w:rsidRDefault="00B83A1D" w:rsidP="00167D03">
      <w:pPr>
        <w:numPr>
          <w:ilvl w:val="0"/>
          <w:numId w:val="8"/>
        </w:numPr>
      </w:pPr>
      <w:r w:rsidRPr="00BD4F25">
        <w:rPr>
          <w:b/>
        </w:rPr>
        <w:t>Utilizzare la lingua</w:t>
      </w:r>
      <w:r w:rsidRPr="00BD4F25">
        <w:t xml:space="preserve"> inglese per i principali </w:t>
      </w:r>
      <w:r w:rsidRPr="00BD4F25">
        <w:rPr>
          <w:b/>
        </w:rPr>
        <w:t>scopi comunicativi</w:t>
      </w:r>
      <w:r w:rsidRPr="00BD4F25">
        <w:t xml:space="preserve"> ed </w:t>
      </w:r>
      <w:r w:rsidRPr="00BD4F25">
        <w:rPr>
          <w:b/>
        </w:rPr>
        <w:t>operativi</w:t>
      </w:r>
      <w:r w:rsidRPr="00BD4F25">
        <w:t xml:space="preserve"> </w:t>
      </w:r>
      <w:r w:rsidR="00BD4F25">
        <w:t xml:space="preserve"> necessari per avviare</w:t>
      </w:r>
      <w:r w:rsidRPr="00BD4F25">
        <w:rPr>
          <w:b/>
        </w:rPr>
        <w:t xml:space="preserve"> al livello B2</w:t>
      </w:r>
      <w:r w:rsidRPr="00BD4F25">
        <w:t xml:space="preserve"> del Quadro Comune di Riferimento Europeo</w:t>
      </w:r>
    </w:p>
    <w:p w:rsidR="00BD4F25" w:rsidRPr="00BD4F25" w:rsidRDefault="00B83A1D" w:rsidP="00B83A1D">
      <w:pPr>
        <w:numPr>
          <w:ilvl w:val="0"/>
          <w:numId w:val="8"/>
        </w:numPr>
        <w:tabs>
          <w:tab w:val="left" w:pos="0"/>
        </w:tabs>
      </w:pPr>
      <w:r w:rsidRPr="00BD4F25">
        <w:t xml:space="preserve">Sviluppare competenze </w:t>
      </w:r>
      <w:r w:rsidRPr="00BD4F25">
        <w:rPr>
          <w:b/>
        </w:rPr>
        <w:t>logico-critiche</w:t>
      </w:r>
      <w:r w:rsidRPr="00BD4F25">
        <w:t xml:space="preserve"> e di </w:t>
      </w:r>
      <w:r w:rsidRPr="00BD4F25">
        <w:rPr>
          <w:b/>
        </w:rPr>
        <w:t>valutazione</w:t>
      </w:r>
      <w:r w:rsidRPr="00BD4F25">
        <w:t xml:space="preserve"> personale relative alla </w:t>
      </w:r>
      <w:r w:rsidRPr="00BD4F25">
        <w:rPr>
          <w:b/>
        </w:rPr>
        <w:t>cultura</w:t>
      </w:r>
      <w:r w:rsidRPr="00BD4F25">
        <w:t xml:space="preserve"> dei paesi di lingua inglese</w:t>
      </w:r>
    </w:p>
    <w:p w:rsidR="00BD4F25" w:rsidRPr="00167D03" w:rsidRDefault="009B6758" w:rsidP="00167D03">
      <w:pPr>
        <w:numPr>
          <w:ilvl w:val="0"/>
          <w:numId w:val="8"/>
        </w:numPr>
        <w:rPr>
          <w:b/>
        </w:rPr>
      </w:pPr>
      <w:r>
        <w:rPr>
          <w:b/>
        </w:rPr>
        <w:t>Avviare all’utilizzo del</w:t>
      </w:r>
      <w:r w:rsidR="00BD4F25" w:rsidRPr="00BD4F25">
        <w:rPr>
          <w:b/>
        </w:rPr>
        <w:t xml:space="preserve">la lingua </w:t>
      </w:r>
      <w:r w:rsidR="00BD4F25" w:rsidRPr="00BD4F25">
        <w:t>inglese come</w:t>
      </w:r>
      <w:r w:rsidR="00BD4F25" w:rsidRPr="00BD4F25">
        <w:rPr>
          <w:b/>
        </w:rPr>
        <w:t xml:space="preserve"> strumento </w:t>
      </w:r>
      <w:r w:rsidR="00BD4F25" w:rsidRPr="00BD4F25">
        <w:t>per lo studio di</w:t>
      </w:r>
      <w:r w:rsidR="00BD4F25" w:rsidRPr="00BD4F25">
        <w:rPr>
          <w:b/>
        </w:rPr>
        <w:t xml:space="preserve"> discipline </w:t>
      </w:r>
      <w:r w:rsidR="00A12056">
        <w:rPr>
          <w:b/>
        </w:rPr>
        <w:t xml:space="preserve">non linguistiche </w:t>
      </w:r>
      <w:r w:rsidR="00A12056" w:rsidRPr="00A12056">
        <w:t>inerenti al proprio percorso</w:t>
      </w:r>
      <w:r w:rsidR="00BD4F25" w:rsidRPr="00BD4F25">
        <w:t xml:space="preserve"> di studio</w:t>
      </w:r>
      <w:r w:rsidR="00BD4F25">
        <w:t xml:space="preserve"> </w:t>
      </w:r>
    </w:p>
    <w:p w:rsidR="00167D03" w:rsidRPr="00167D03" w:rsidRDefault="00167D03" w:rsidP="00167D03">
      <w:pPr>
        <w:ind w:left="360"/>
        <w:rPr>
          <w:b/>
        </w:rPr>
      </w:pPr>
    </w:p>
    <w:p w:rsidR="00B83A1D" w:rsidRPr="00167D03" w:rsidRDefault="00167D03" w:rsidP="00167D03">
      <w:pPr>
        <w:tabs>
          <w:tab w:val="left" w:pos="0"/>
        </w:tabs>
        <w:jc w:val="center"/>
        <w:rPr>
          <w:b/>
          <w:u w:val="single"/>
        </w:rPr>
      </w:pPr>
      <w:r w:rsidRPr="00167D03">
        <w:rPr>
          <w:b/>
          <w:u w:val="single"/>
        </w:rPr>
        <w:t>TERZO ANNO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60"/>
        <w:gridCol w:w="2977"/>
        <w:gridCol w:w="4141"/>
      </w:tblGrid>
      <w:tr w:rsidR="00BD4F25" w:rsidRPr="007E0438" w:rsidTr="00471D29">
        <w:tc>
          <w:tcPr>
            <w:tcW w:w="2660" w:type="dxa"/>
            <w:shd w:val="clear" w:color="auto" w:fill="auto"/>
          </w:tcPr>
          <w:p w:rsidR="00BD4F25" w:rsidRPr="007E0438" w:rsidRDefault="001D1684" w:rsidP="007E043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CONOSCENZE</w:t>
            </w:r>
          </w:p>
        </w:tc>
        <w:tc>
          <w:tcPr>
            <w:tcW w:w="2977" w:type="dxa"/>
            <w:shd w:val="clear" w:color="auto" w:fill="auto"/>
          </w:tcPr>
          <w:p w:rsidR="00BD4F25" w:rsidRPr="007E0438" w:rsidRDefault="001D1684" w:rsidP="007E043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ABILITA’</w:t>
            </w:r>
          </w:p>
        </w:tc>
        <w:tc>
          <w:tcPr>
            <w:tcW w:w="4141" w:type="dxa"/>
            <w:shd w:val="clear" w:color="auto" w:fill="auto"/>
          </w:tcPr>
          <w:p w:rsidR="00BD4F25" w:rsidRPr="007E0438" w:rsidRDefault="001D1684" w:rsidP="007E043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CONTENUTI SPECIFICI</w:t>
            </w:r>
          </w:p>
        </w:tc>
      </w:tr>
      <w:tr w:rsidR="00BD4F25" w:rsidTr="00471D29">
        <w:tc>
          <w:tcPr>
            <w:tcW w:w="2660" w:type="dxa"/>
            <w:shd w:val="clear" w:color="auto" w:fill="auto"/>
          </w:tcPr>
          <w:p w:rsidR="00BD4F25" w:rsidRPr="007E0438" w:rsidRDefault="00BD4F25" w:rsidP="00BD4F25">
            <w:pPr>
              <w:rPr>
                <w:b/>
                <w:sz w:val="20"/>
                <w:szCs w:val="20"/>
              </w:rPr>
            </w:pPr>
            <w:r w:rsidRPr="007E0438">
              <w:rPr>
                <w:b/>
                <w:sz w:val="20"/>
                <w:szCs w:val="20"/>
              </w:rPr>
              <w:t>Lingua:</w:t>
            </w:r>
          </w:p>
          <w:p w:rsidR="00BD4F25" w:rsidRPr="007E0438" w:rsidRDefault="00BD4F25" w:rsidP="007E0438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funzioni linguistico-comunicative e strutture grammaticali</w:t>
            </w:r>
            <w:r w:rsidR="00A12056" w:rsidRPr="007E0438">
              <w:rPr>
                <w:sz w:val="20"/>
                <w:szCs w:val="20"/>
              </w:rPr>
              <w:t xml:space="preserve"> necessarie </w:t>
            </w:r>
            <w:r w:rsidRPr="007E0438">
              <w:rPr>
                <w:sz w:val="20"/>
                <w:szCs w:val="20"/>
              </w:rPr>
              <w:t>per avviare al livello B2.</w:t>
            </w:r>
          </w:p>
          <w:p w:rsidR="00BD4F25" w:rsidRPr="007E0438" w:rsidRDefault="00BD4F25" w:rsidP="007E0438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lessico pertinente ai contenuti specifici affrontati.</w:t>
            </w:r>
          </w:p>
          <w:p w:rsidR="00BD4F25" w:rsidRPr="007E0438" w:rsidRDefault="00BD4F25" w:rsidP="007E0438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lessico essenziale relativo ai contenuti delle discipline non linguistiche</w:t>
            </w:r>
          </w:p>
          <w:p w:rsidR="009B6758" w:rsidRPr="007E0438" w:rsidRDefault="009B6758" w:rsidP="007E0438">
            <w:pPr>
              <w:ind w:left="360"/>
              <w:rPr>
                <w:sz w:val="20"/>
                <w:szCs w:val="20"/>
              </w:rPr>
            </w:pPr>
          </w:p>
          <w:p w:rsidR="001578F5" w:rsidRPr="007E0438" w:rsidRDefault="001578F5" w:rsidP="007E0438">
            <w:pPr>
              <w:jc w:val="both"/>
              <w:rPr>
                <w:b/>
                <w:sz w:val="20"/>
                <w:szCs w:val="20"/>
              </w:rPr>
            </w:pPr>
            <w:r w:rsidRPr="007E0438">
              <w:rPr>
                <w:b/>
                <w:sz w:val="20"/>
                <w:szCs w:val="20"/>
              </w:rPr>
              <w:t>Cultura:</w:t>
            </w:r>
          </w:p>
          <w:p w:rsidR="001578F5" w:rsidRPr="007E0438" w:rsidRDefault="001578F5" w:rsidP="001D1684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alcun</w:t>
            </w:r>
            <w:r w:rsidR="00167D03" w:rsidRPr="007E0438">
              <w:rPr>
                <w:sz w:val="20"/>
                <w:szCs w:val="20"/>
              </w:rPr>
              <w:t xml:space="preserve">i aspetti relativi alla storia e </w:t>
            </w:r>
            <w:r w:rsidRPr="007E0438">
              <w:rPr>
                <w:sz w:val="20"/>
                <w:szCs w:val="20"/>
              </w:rPr>
              <w:t>letteratura dei paesi anglofoni</w:t>
            </w:r>
          </w:p>
          <w:p w:rsidR="001578F5" w:rsidRPr="007E0438" w:rsidRDefault="001578F5" w:rsidP="007E0438">
            <w:pPr>
              <w:numPr>
                <w:ilvl w:val="0"/>
                <w:numId w:val="7"/>
              </w:numPr>
              <w:jc w:val="both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alcuni argomenti di attualità dei paesi anglofoni</w:t>
            </w:r>
          </w:p>
          <w:p w:rsidR="001578F5" w:rsidRPr="007E0438" w:rsidRDefault="001578F5" w:rsidP="007E0438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alcuni argomenti relativi all’ambito scientifico</w:t>
            </w:r>
          </w:p>
        </w:tc>
        <w:tc>
          <w:tcPr>
            <w:tcW w:w="2977" w:type="dxa"/>
            <w:shd w:val="clear" w:color="auto" w:fill="auto"/>
          </w:tcPr>
          <w:p w:rsidR="00A12056" w:rsidRPr="007E0438" w:rsidRDefault="00A12056" w:rsidP="007E0438">
            <w:pPr>
              <w:jc w:val="both"/>
              <w:rPr>
                <w:b/>
                <w:sz w:val="20"/>
                <w:szCs w:val="20"/>
              </w:rPr>
            </w:pPr>
            <w:r w:rsidRPr="007E0438">
              <w:rPr>
                <w:b/>
                <w:sz w:val="20"/>
                <w:szCs w:val="20"/>
              </w:rPr>
              <w:t xml:space="preserve">Comprensione </w:t>
            </w:r>
          </w:p>
          <w:p w:rsidR="001578F5" w:rsidRPr="007E0438" w:rsidRDefault="00A12056" w:rsidP="007E0438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252" w:hanging="252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Comprendere in modo globale, selettivo e dettagliato testi scritti e orali attinenti ad argomenti  di interesse</w:t>
            </w:r>
            <w:r w:rsidR="001578F5" w:rsidRPr="007E0438">
              <w:rPr>
                <w:sz w:val="20"/>
                <w:szCs w:val="20"/>
              </w:rPr>
              <w:t xml:space="preserve"> sociale, culturale o di studio</w:t>
            </w:r>
          </w:p>
          <w:p w:rsidR="001578F5" w:rsidRPr="007E0438" w:rsidRDefault="001578F5" w:rsidP="007E0438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252" w:hanging="252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Comprendere , contestualizzare e analizzare testi letterari di vario genere</w:t>
            </w:r>
          </w:p>
          <w:p w:rsidR="00A12056" w:rsidRPr="007E0438" w:rsidRDefault="00A12056" w:rsidP="00A12056">
            <w:pPr>
              <w:rPr>
                <w:sz w:val="20"/>
                <w:szCs w:val="20"/>
              </w:rPr>
            </w:pPr>
          </w:p>
          <w:p w:rsidR="00A12056" w:rsidRPr="007E0438" w:rsidRDefault="00A12056" w:rsidP="007E0438">
            <w:pPr>
              <w:jc w:val="both"/>
              <w:rPr>
                <w:b/>
                <w:sz w:val="20"/>
                <w:szCs w:val="20"/>
              </w:rPr>
            </w:pPr>
            <w:r w:rsidRPr="007E0438">
              <w:rPr>
                <w:b/>
                <w:sz w:val="20"/>
                <w:szCs w:val="20"/>
              </w:rPr>
              <w:t xml:space="preserve">Produzione </w:t>
            </w:r>
          </w:p>
          <w:p w:rsidR="00A37ED9" w:rsidRPr="007E0438" w:rsidRDefault="00A12056" w:rsidP="007E0438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Produrre testi scritti e orali strutturati e coesi per riferire fatti, descrivere fenomeni e situaz</w:t>
            </w:r>
            <w:r w:rsidR="00395854" w:rsidRPr="007E0438">
              <w:rPr>
                <w:sz w:val="20"/>
                <w:szCs w:val="20"/>
              </w:rPr>
              <w:t xml:space="preserve">ioni, collegando informazioni </w:t>
            </w:r>
            <w:r w:rsidRPr="007E0438">
              <w:rPr>
                <w:sz w:val="20"/>
                <w:szCs w:val="20"/>
              </w:rPr>
              <w:t xml:space="preserve">su argomenti di interesse sociale, culturale o di studio </w:t>
            </w:r>
          </w:p>
          <w:p w:rsidR="00A37ED9" w:rsidRPr="007E0438" w:rsidRDefault="00A37ED9" w:rsidP="007E0438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Partecipare a conversazioni e interagire in discussioni in maniera adeguata al contesto</w:t>
            </w:r>
          </w:p>
          <w:p w:rsidR="00A12056" w:rsidRPr="007E0438" w:rsidRDefault="00A12056" w:rsidP="00A12056">
            <w:pPr>
              <w:rPr>
                <w:sz w:val="20"/>
                <w:szCs w:val="20"/>
              </w:rPr>
            </w:pPr>
          </w:p>
          <w:p w:rsidR="00A37ED9" w:rsidRPr="007E0438" w:rsidRDefault="00A37ED9" w:rsidP="007E0438">
            <w:pPr>
              <w:tabs>
                <w:tab w:val="left" w:pos="0"/>
              </w:tabs>
              <w:rPr>
                <w:b/>
                <w:sz w:val="20"/>
                <w:szCs w:val="20"/>
              </w:rPr>
            </w:pPr>
            <w:r w:rsidRPr="007E0438">
              <w:rPr>
                <w:b/>
                <w:sz w:val="20"/>
                <w:szCs w:val="20"/>
              </w:rPr>
              <w:t>Abilità metalinguistiche</w:t>
            </w:r>
          </w:p>
          <w:p w:rsidR="00A12056" w:rsidRPr="007E0438" w:rsidRDefault="00A37ED9" w:rsidP="007E0438">
            <w:pPr>
              <w:numPr>
                <w:ilvl w:val="0"/>
                <w:numId w:val="10"/>
              </w:numPr>
              <w:tabs>
                <w:tab w:val="clear" w:pos="720"/>
                <w:tab w:val="left" w:pos="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Riflettere sul sistema e sugli usi della L2, e compararli con quelli della L1, al fine di acquisire una consapevolezza delle analogie e differenze tra i due sistemi</w:t>
            </w:r>
          </w:p>
          <w:p w:rsidR="001578F5" w:rsidRPr="007E0438" w:rsidRDefault="001578F5" w:rsidP="007E0438">
            <w:pPr>
              <w:numPr>
                <w:ilvl w:val="0"/>
                <w:numId w:val="10"/>
              </w:numPr>
              <w:tabs>
                <w:tab w:val="clear" w:pos="72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Comprendere e analizzare alcuni aspetti relativi alla cultura (storia, letteratura) di paesi anglofoni, stabilendo il nesso tra lingua e cultura</w:t>
            </w:r>
          </w:p>
          <w:p w:rsidR="009B6758" w:rsidRPr="007E0438" w:rsidRDefault="009B6758" w:rsidP="007E0438">
            <w:pPr>
              <w:numPr>
                <w:ilvl w:val="0"/>
                <w:numId w:val="10"/>
              </w:numPr>
              <w:tabs>
                <w:tab w:val="clear" w:pos="72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Comprendere e interpretare prodotti culturali di diverse tipologie (arte, musica, cinema) e collegarli alla storia e letteratura dei paesi anglofoni</w:t>
            </w:r>
          </w:p>
          <w:p w:rsidR="009B6758" w:rsidRPr="007E0438" w:rsidRDefault="009B6758" w:rsidP="007E0438">
            <w:pPr>
              <w:tabs>
                <w:tab w:val="left" w:pos="0"/>
              </w:tabs>
              <w:ind w:left="72"/>
              <w:rPr>
                <w:sz w:val="20"/>
                <w:szCs w:val="20"/>
              </w:rPr>
            </w:pPr>
          </w:p>
          <w:p w:rsidR="001578F5" w:rsidRPr="007E0438" w:rsidRDefault="001578F5" w:rsidP="007E0438">
            <w:pPr>
              <w:tabs>
                <w:tab w:val="num" w:pos="252"/>
              </w:tabs>
              <w:ind w:left="252" w:hanging="180"/>
              <w:rPr>
                <w:sz w:val="20"/>
                <w:szCs w:val="20"/>
              </w:rPr>
            </w:pPr>
          </w:p>
          <w:p w:rsidR="001578F5" w:rsidRPr="007E0438" w:rsidRDefault="001578F5" w:rsidP="007E0438">
            <w:pPr>
              <w:tabs>
                <w:tab w:val="left" w:pos="0"/>
              </w:tabs>
              <w:ind w:left="72"/>
              <w:rPr>
                <w:sz w:val="20"/>
                <w:szCs w:val="20"/>
              </w:rPr>
            </w:pPr>
          </w:p>
          <w:p w:rsidR="00BD4F25" w:rsidRPr="007E0438" w:rsidRDefault="00BD4F25" w:rsidP="007E04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141" w:type="dxa"/>
            <w:shd w:val="clear" w:color="auto" w:fill="auto"/>
          </w:tcPr>
          <w:p w:rsidR="00BD4F25" w:rsidRPr="007E0438" w:rsidRDefault="005A7E8D" w:rsidP="007E043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Funzioni</w:t>
            </w:r>
            <w:r w:rsidR="00F37B61" w:rsidRPr="007E0438">
              <w:rPr>
                <w:b/>
                <w:sz w:val="20"/>
                <w:szCs w:val="20"/>
              </w:rPr>
              <w:t xml:space="preserve"> linguistico-comunicative:</w:t>
            </w:r>
          </w:p>
          <w:p w:rsidR="00F37B61" w:rsidRPr="007E0438" w:rsidRDefault="00F37B61" w:rsidP="007E0438">
            <w:pPr>
              <w:numPr>
                <w:ilvl w:val="0"/>
                <w:numId w:val="10"/>
              </w:numPr>
              <w:tabs>
                <w:tab w:val="clear" w:pos="720"/>
                <w:tab w:val="num" w:pos="252"/>
              </w:tabs>
              <w:ind w:hanging="648"/>
              <w:jc w:val="both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esprimere opinioni</w:t>
            </w:r>
          </w:p>
          <w:p w:rsidR="00F37B61" w:rsidRPr="007E0438" w:rsidRDefault="00F37B61" w:rsidP="007E0438">
            <w:pPr>
              <w:numPr>
                <w:ilvl w:val="0"/>
                <w:numId w:val="10"/>
              </w:numPr>
              <w:tabs>
                <w:tab w:val="clear" w:pos="720"/>
                <w:tab w:val="num" w:pos="252"/>
              </w:tabs>
              <w:ind w:hanging="648"/>
              <w:jc w:val="both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parlare di esperienze personali</w:t>
            </w:r>
          </w:p>
          <w:p w:rsidR="00F37B61" w:rsidRPr="007E0438" w:rsidRDefault="00F37B61" w:rsidP="007E0438">
            <w:pPr>
              <w:numPr>
                <w:ilvl w:val="0"/>
                <w:numId w:val="10"/>
              </w:numPr>
              <w:tabs>
                <w:tab w:val="clear" w:pos="720"/>
                <w:tab w:val="num" w:pos="252"/>
              </w:tabs>
              <w:ind w:hanging="648"/>
              <w:jc w:val="both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fare ipotesi</w:t>
            </w:r>
          </w:p>
          <w:p w:rsidR="00F37B61" w:rsidRPr="00471D29" w:rsidRDefault="00F37B61" w:rsidP="007E0438">
            <w:pPr>
              <w:numPr>
                <w:ilvl w:val="0"/>
                <w:numId w:val="10"/>
              </w:numPr>
              <w:tabs>
                <w:tab w:val="clear" w:pos="720"/>
                <w:tab w:val="num" w:pos="252"/>
              </w:tabs>
              <w:ind w:hanging="648"/>
              <w:jc w:val="both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descrivere processi e fenomeni</w:t>
            </w:r>
          </w:p>
          <w:p w:rsidR="00F37B61" w:rsidRPr="007E0438" w:rsidRDefault="00F37B61" w:rsidP="007E0438">
            <w:pPr>
              <w:ind w:left="-68"/>
              <w:rPr>
                <w:b/>
                <w:sz w:val="20"/>
                <w:szCs w:val="20"/>
              </w:rPr>
            </w:pPr>
            <w:r w:rsidRPr="007E0438">
              <w:rPr>
                <w:b/>
                <w:sz w:val="20"/>
                <w:szCs w:val="20"/>
              </w:rPr>
              <w:t>Strutture grammaticali:</w:t>
            </w:r>
          </w:p>
          <w:p w:rsidR="00F37B61" w:rsidRPr="007E0438" w:rsidRDefault="00F37B61" w:rsidP="007E0438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suppressAutoHyphens/>
              <w:ind w:left="252" w:hanging="252"/>
              <w:rPr>
                <w:i/>
                <w:sz w:val="20"/>
                <w:szCs w:val="20"/>
                <w:lang w:val="en-GB"/>
              </w:rPr>
            </w:pPr>
            <w:r w:rsidRPr="007E0438">
              <w:rPr>
                <w:i/>
                <w:sz w:val="20"/>
                <w:szCs w:val="20"/>
                <w:lang w:val="en-GB"/>
              </w:rPr>
              <w:t>Present Perfect Simple and Continuous</w:t>
            </w:r>
          </w:p>
          <w:p w:rsidR="00F37B61" w:rsidRPr="007E0438" w:rsidRDefault="00F37B61" w:rsidP="007E0438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suppressAutoHyphens/>
              <w:ind w:left="252" w:hanging="252"/>
              <w:rPr>
                <w:i/>
                <w:sz w:val="20"/>
                <w:szCs w:val="20"/>
                <w:lang w:val="en-GB"/>
              </w:rPr>
            </w:pPr>
            <w:r w:rsidRPr="007E0438">
              <w:rPr>
                <w:i/>
                <w:sz w:val="20"/>
                <w:szCs w:val="20"/>
                <w:lang w:val="en-GB"/>
              </w:rPr>
              <w:t xml:space="preserve">Past Perfect Simple and Continuous </w:t>
            </w:r>
          </w:p>
          <w:p w:rsidR="00F37B61" w:rsidRPr="007E0438" w:rsidRDefault="00F37B61" w:rsidP="007E0438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suppressAutoHyphens/>
              <w:ind w:left="252" w:hanging="252"/>
              <w:jc w:val="both"/>
              <w:rPr>
                <w:i/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Forma passiva: tutti i tempi</w:t>
            </w:r>
          </w:p>
          <w:p w:rsidR="00F37B61" w:rsidRPr="007E0438" w:rsidRDefault="00F37B61" w:rsidP="007E0438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suppressAutoHyphens/>
              <w:ind w:left="252" w:hanging="252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Frasi condizionali di primo e secondo tipo</w:t>
            </w:r>
          </w:p>
          <w:p w:rsidR="00F37B61" w:rsidRPr="00471D29" w:rsidRDefault="00167D03" w:rsidP="00471D2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suppressAutoHyphens/>
              <w:ind w:left="252" w:hanging="252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Formazione delle parole, con i principali prefissi e suffissi e nomi composti</w:t>
            </w:r>
          </w:p>
          <w:p w:rsidR="00F37B61" w:rsidRPr="007E0438" w:rsidRDefault="00F37B61" w:rsidP="00F37B61">
            <w:pPr>
              <w:rPr>
                <w:b/>
                <w:sz w:val="20"/>
                <w:szCs w:val="20"/>
              </w:rPr>
            </w:pPr>
            <w:r w:rsidRPr="007E0438">
              <w:rPr>
                <w:b/>
                <w:sz w:val="20"/>
                <w:szCs w:val="20"/>
              </w:rPr>
              <w:t>Lessico e ambiti semantici</w:t>
            </w:r>
          </w:p>
          <w:p w:rsidR="00F37B61" w:rsidRPr="007E0438" w:rsidRDefault="00F37B61" w:rsidP="007E0438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Lingue e linguaggi</w:t>
            </w:r>
          </w:p>
          <w:p w:rsidR="00F37B61" w:rsidRPr="007E0438" w:rsidRDefault="00F37B61" w:rsidP="007E0438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Scienza e Tecnologia</w:t>
            </w:r>
          </w:p>
          <w:p w:rsidR="00F37B61" w:rsidRPr="007E0438" w:rsidRDefault="00F37B61" w:rsidP="007E0438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sz w:val="20"/>
                <w:szCs w:val="20"/>
                <w:lang w:val="en-GB"/>
              </w:rPr>
            </w:pPr>
            <w:proofErr w:type="spellStart"/>
            <w:r w:rsidRPr="007E0438">
              <w:rPr>
                <w:sz w:val="20"/>
                <w:szCs w:val="20"/>
                <w:lang w:val="en-GB"/>
              </w:rPr>
              <w:t>Storia</w:t>
            </w:r>
            <w:proofErr w:type="spellEnd"/>
          </w:p>
          <w:p w:rsidR="00F37B61" w:rsidRPr="007E0438" w:rsidRDefault="00F37B61" w:rsidP="007E0438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Testi e generi letterari: poesia</w:t>
            </w:r>
          </w:p>
          <w:p w:rsidR="001578F5" w:rsidRPr="00471D29" w:rsidRDefault="00167D03" w:rsidP="001578F5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Vita sociale e attualità</w:t>
            </w:r>
          </w:p>
          <w:p w:rsidR="00471D29" w:rsidRDefault="00471D29" w:rsidP="001578F5">
            <w:pPr>
              <w:rPr>
                <w:b/>
                <w:sz w:val="20"/>
                <w:szCs w:val="20"/>
              </w:rPr>
            </w:pPr>
          </w:p>
          <w:p w:rsidR="001578F5" w:rsidRPr="007E0438" w:rsidRDefault="001578F5" w:rsidP="001578F5">
            <w:pPr>
              <w:rPr>
                <w:b/>
                <w:sz w:val="20"/>
                <w:szCs w:val="20"/>
              </w:rPr>
            </w:pPr>
            <w:r w:rsidRPr="007E0438">
              <w:rPr>
                <w:b/>
                <w:sz w:val="20"/>
                <w:szCs w:val="20"/>
              </w:rPr>
              <w:t>Cultura</w:t>
            </w:r>
          </w:p>
          <w:p w:rsidR="001578F5" w:rsidRPr="007E0438" w:rsidRDefault="00703469" w:rsidP="007E0438">
            <w:pPr>
              <w:numPr>
                <w:ilvl w:val="0"/>
                <w:numId w:val="3"/>
              </w:numPr>
              <w:tabs>
                <w:tab w:val="num" w:pos="252"/>
                <w:tab w:val="num" w:pos="1418"/>
              </w:tabs>
              <w:suppressAutoHyphens/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Alcuni aspetti della s</w:t>
            </w:r>
            <w:r w:rsidR="001578F5" w:rsidRPr="007E0438">
              <w:rPr>
                <w:sz w:val="20"/>
                <w:szCs w:val="20"/>
              </w:rPr>
              <w:t>toria del Regno Unito: dalle origini al Medioevo</w:t>
            </w:r>
          </w:p>
          <w:p w:rsidR="001578F5" w:rsidRPr="007E0438" w:rsidRDefault="001578F5" w:rsidP="007E0438">
            <w:pPr>
              <w:numPr>
                <w:ilvl w:val="0"/>
                <w:numId w:val="3"/>
              </w:numPr>
              <w:tabs>
                <w:tab w:val="num" w:pos="252"/>
                <w:tab w:val="num" w:pos="1418"/>
              </w:tabs>
              <w:suppressAutoHyphens/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Storia della lingua inglese</w:t>
            </w:r>
          </w:p>
          <w:p w:rsidR="001578F5" w:rsidRPr="007E0438" w:rsidRDefault="009B6758" w:rsidP="007E0438">
            <w:pPr>
              <w:numPr>
                <w:ilvl w:val="0"/>
                <w:numId w:val="3"/>
              </w:numPr>
              <w:tabs>
                <w:tab w:val="num" w:pos="252"/>
              </w:tabs>
              <w:suppressAutoHyphens/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La letteratura del Medioevo:</w:t>
            </w:r>
            <w:r w:rsidR="001578F5" w:rsidRPr="007E0438">
              <w:rPr>
                <w:sz w:val="20"/>
                <w:szCs w:val="20"/>
              </w:rPr>
              <w:t xml:space="preserve"> la ballata medievale</w:t>
            </w:r>
            <w:r w:rsidRPr="007E0438">
              <w:rPr>
                <w:sz w:val="20"/>
                <w:szCs w:val="20"/>
              </w:rPr>
              <w:t xml:space="preserve"> o l’opera di G. Chaucer</w:t>
            </w:r>
          </w:p>
          <w:p w:rsidR="001578F5" w:rsidRPr="00471D29" w:rsidRDefault="00167D03" w:rsidP="007E0438">
            <w:pPr>
              <w:numPr>
                <w:ilvl w:val="0"/>
                <w:numId w:val="3"/>
              </w:numPr>
              <w:tabs>
                <w:tab w:val="num" w:pos="252"/>
              </w:tabs>
              <w:suppressAutoHyphens/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  <w:u w:val="single"/>
              </w:rPr>
              <w:t>Almeno due argomenti</w:t>
            </w:r>
            <w:r w:rsidRPr="007E0438">
              <w:rPr>
                <w:sz w:val="20"/>
                <w:szCs w:val="20"/>
              </w:rPr>
              <w:t xml:space="preserve"> di attualità da scegliere in base agli interessi della classe </w:t>
            </w:r>
          </w:p>
          <w:p w:rsidR="00471D29" w:rsidRDefault="00471D29" w:rsidP="007E0438">
            <w:pPr>
              <w:suppressAutoHyphens/>
              <w:rPr>
                <w:b/>
                <w:sz w:val="20"/>
                <w:szCs w:val="20"/>
              </w:rPr>
            </w:pPr>
          </w:p>
          <w:p w:rsidR="001578F5" w:rsidRPr="007E0438" w:rsidRDefault="001578F5" w:rsidP="007E0438">
            <w:pPr>
              <w:suppressAutoHyphens/>
              <w:rPr>
                <w:b/>
                <w:sz w:val="20"/>
                <w:szCs w:val="20"/>
              </w:rPr>
            </w:pPr>
            <w:r w:rsidRPr="007E0438">
              <w:rPr>
                <w:b/>
                <w:sz w:val="20"/>
                <w:szCs w:val="20"/>
              </w:rPr>
              <w:t xml:space="preserve">Discipline </w:t>
            </w:r>
            <w:r w:rsidR="00471D29">
              <w:rPr>
                <w:b/>
                <w:sz w:val="20"/>
                <w:szCs w:val="20"/>
              </w:rPr>
              <w:t>scientifiche</w:t>
            </w:r>
          </w:p>
          <w:p w:rsidR="00471D29" w:rsidRDefault="001578F5" w:rsidP="007E0438">
            <w:pPr>
              <w:jc w:val="both"/>
              <w:rPr>
                <w:sz w:val="20"/>
                <w:szCs w:val="20"/>
                <w:u w:val="single"/>
              </w:rPr>
            </w:pPr>
            <w:r w:rsidRPr="007E0438">
              <w:rPr>
                <w:sz w:val="20"/>
                <w:szCs w:val="20"/>
                <w:u w:val="single"/>
              </w:rPr>
              <w:t>Biologia:</w:t>
            </w:r>
          </w:p>
          <w:p w:rsidR="00471D29" w:rsidRDefault="00471D29" w:rsidP="007E0438">
            <w:pPr>
              <w:numPr>
                <w:ilvl w:val="0"/>
                <w:numId w:val="1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definizione di scienza e metodo scientifico</w:t>
            </w:r>
          </w:p>
          <w:p w:rsidR="00471D29" w:rsidRDefault="00471D29" w:rsidP="00471D29">
            <w:pPr>
              <w:numPr>
                <w:ilvl w:val="0"/>
                <w:numId w:val="1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sz w:val="20"/>
                <w:szCs w:val="20"/>
              </w:rPr>
            </w:pPr>
            <w:r w:rsidRPr="00471D29">
              <w:rPr>
                <w:sz w:val="20"/>
                <w:szCs w:val="20"/>
              </w:rPr>
              <w:t>la cellula e le sue parti</w:t>
            </w:r>
          </w:p>
          <w:p w:rsidR="00471D29" w:rsidRPr="00471D29" w:rsidRDefault="00471D29" w:rsidP="00471D29">
            <w:pPr>
              <w:numPr>
                <w:ilvl w:val="0"/>
                <w:numId w:val="1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sz w:val="20"/>
                <w:szCs w:val="20"/>
              </w:rPr>
            </w:pPr>
            <w:r w:rsidRPr="00471D29">
              <w:rPr>
                <w:sz w:val="20"/>
                <w:szCs w:val="20"/>
              </w:rPr>
              <w:t>un apparato del corpo umano (Progetto Lingue con esperto madrelingua)</w:t>
            </w:r>
          </w:p>
          <w:p w:rsidR="001578F5" w:rsidRPr="007E0438" w:rsidRDefault="001578F5" w:rsidP="007E0438">
            <w:pPr>
              <w:jc w:val="both"/>
              <w:rPr>
                <w:sz w:val="20"/>
                <w:szCs w:val="20"/>
                <w:u w:val="single"/>
              </w:rPr>
            </w:pPr>
            <w:r w:rsidRPr="007E0438">
              <w:rPr>
                <w:sz w:val="20"/>
                <w:szCs w:val="20"/>
                <w:u w:val="single"/>
              </w:rPr>
              <w:t>Chimica:</w:t>
            </w:r>
          </w:p>
          <w:p w:rsidR="00471D29" w:rsidRDefault="00471D29" w:rsidP="00471D29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</w:tabs>
              <w:ind w:hanging="64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definizione di chimica</w:t>
            </w:r>
          </w:p>
          <w:p w:rsidR="00471D29" w:rsidRPr="00471D29" w:rsidRDefault="00471D29" w:rsidP="00471D29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</w:tabs>
              <w:ind w:hanging="648"/>
              <w:jc w:val="both"/>
              <w:rPr>
                <w:sz w:val="20"/>
                <w:szCs w:val="20"/>
              </w:rPr>
            </w:pPr>
            <w:r w:rsidRPr="00471D29">
              <w:rPr>
                <w:sz w:val="20"/>
                <w:szCs w:val="20"/>
              </w:rPr>
              <w:t>elementi chimici, la tavola periodica</w:t>
            </w:r>
          </w:p>
          <w:p w:rsidR="00123719" w:rsidRPr="007E0438" w:rsidRDefault="00123719" w:rsidP="007E0438">
            <w:pPr>
              <w:numPr>
                <w:ilvl w:val="0"/>
                <w:numId w:val="12"/>
              </w:numPr>
              <w:tabs>
                <w:tab w:val="clear" w:pos="720"/>
                <w:tab w:val="num" w:pos="252"/>
              </w:tabs>
              <w:ind w:hanging="648"/>
              <w:jc w:val="both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chimica e alimentazione</w:t>
            </w:r>
          </w:p>
          <w:p w:rsidR="001578F5" w:rsidRPr="007E0438" w:rsidRDefault="001578F5" w:rsidP="007E0438">
            <w:pPr>
              <w:jc w:val="both"/>
              <w:rPr>
                <w:sz w:val="20"/>
                <w:szCs w:val="20"/>
                <w:u w:val="single"/>
              </w:rPr>
            </w:pPr>
            <w:r w:rsidRPr="007E0438">
              <w:rPr>
                <w:sz w:val="20"/>
                <w:szCs w:val="20"/>
                <w:u w:val="single"/>
              </w:rPr>
              <w:t>Fisica:</w:t>
            </w:r>
          </w:p>
          <w:p w:rsidR="00471D29" w:rsidRDefault="00471D29" w:rsidP="007E0438">
            <w:pPr>
              <w:numPr>
                <w:ilvl w:val="0"/>
                <w:numId w:val="13"/>
              </w:numPr>
              <w:tabs>
                <w:tab w:val="clear" w:pos="720"/>
                <w:tab w:val="num" w:pos="252"/>
              </w:tabs>
              <w:ind w:hanging="64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definizione di fisica</w:t>
            </w:r>
          </w:p>
          <w:p w:rsidR="001578F5" w:rsidRPr="007E0438" w:rsidRDefault="001578F5" w:rsidP="007E0438">
            <w:pPr>
              <w:numPr>
                <w:ilvl w:val="0"/>
                <w:numId w:val="13"/>
              </w:numPr>
              <w:tabs>
                <w:tab w:val="clear" w:pos="720"/>
                <w:tab w:val="num" w:pos="252"/>
              </w:tabs>
              <w:ind w:hanging="648"/>
              <w:jc w:val="both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l’atomo</w:t>
            </w:r>
          </w:p>
          <w:p w:rsidR="00471D29" w:rsidRDefault="00471D29" w:rsidP="007E0438">
            <w:pPr>
              <w:numPr>
                <w:ilvl w:val="0"/>
                <w:numId w:val="13"/>
              </w:numPr>
              <w:tabs>
                <w:tab w:val="clear" w:pos="720"/>
                <w:tab w:val="num" w:pos="252"/>
              </w:tabs>
              <w:ind w:hanging="64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Galileo e il concetto di gravità</w:t>
            </w:r>
          </w:p>
          <w:p w:rsidR="001578F5" w:rsidRPr="007E0438" w:rsidRDefault="001578F5" w:rsidP="007E0438">
            <w:pPr>
              <w:numPr>
                <w:ilvl w:val="0"/>
                <w:numId w:val="13"/>
              </w:numPr>
              <w:tabs>
                <w:tab w:val="clear" w:pos="720"/>
                <w:tab w:val="num" w:pos="252"/>
              </w:tabs>
              <w:ind w:hanging="648"/>
              <w:jc w:val="both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le leggi di Newton</w:t>
            </w:r>
          </w:p>
        </w:tc>
      </w:tr>
    </w:tbl>
    <w:p w:rsidR="00ED053D" w:rsidRPr="001D1684" w:rsidRDefault="00ED053D" w:rsidP="001D1684">
      <w:pPr>
        <w:tabs>
          <w:tab w:val="left" w:pos="0"/>
        </w:tabs>
        <w:rPr>
          <w:b/>
          <w:u w:val="single"/>
        </w:rPr>
      </w:pPr>
    </w:p>
    <w:p w:rsidR="00167D03" w:rsidRPr="001D1684" w:rsidRDefault="00167D03" w:rsidP="00B82557">
      <w:pPr>
        <w:tabs>
          <w:tab w:val="left" w:pos="0"/>
        </w:tabs>
        <w:jc w:val="center"/>
        <w:rPr>
          <w:b/>
          <w:u w:val="single"/>
        </w:rPr>
      </w:pPr>
      <w:r w:rsidRPr="001D1684">
        <w:rPr>
          <w:b/>
          <w:u w:val="single"/>
        </w:rPr>
        <w:t>QUARTO  ANNO</w:t>
      </w:r>
    </w:p>
    <w:p w:rsidR="00167D03" w:rsidRDefault="00167D03" w:rsidP="00167D03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2880"/>
        <w:gridCol w:w="4090"/>
      </w:tblGrid>
      <w:tr w:rsidR="00167D03" w:rsidRPr="007E0438" w:rsidTr="007E0438">
        <w:tc>
          <w:tcPr>
            <w:tcW w:w="2808" w:type="dxa"/>
            <w:shd w:val="clear" w:color="auto" w:fill="auto"/>
          </w:tcPr>
          <w:p w:rsidR="00167D03" w:rsidRPr="007E0438" w:rsidRDefault="001D1684" w:rsidP="007E043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CONOSCENZE</w:t>
            </w:r>
          </w:p>
        </w:tc>
        <w:tc>
          <w:tcPr>
            <w:tcW w:w="2880" w:type="dxa"/>
            <w:shd w:val="clear" w:color="auto" w:fill="auto"/>
          </w:tcPr>
          <w:p w:rsidR="00167D03" w:rsidRPr="007E0438" w:rsidRDefault="001D1684" w:rsidP="007E043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ABILITA’</w:t>
            </w:r>
          </w:p>
        </w:tc>
        <w:tc>
          <w:tcPr>
            <w:tcW w:w="4090" w:type="dxa"/>
            <w:shd w:val="clear" w:color="auto" w:fill="auto"/>
          </w:tcPr>
          <w:p w:rsidR="00167D03" w:rsidRPr="007E0438" w:rsidRDefault="001D1684" w:rsidP="007E043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CONTENUTI SPECIFICI</w:t>
            </w:r>
          </w:p>
        </w:tc>
      </w:tr>
      <w:tr w:rsidR="00167D03" w:rsidTr="007E0438">
        <w:tc>
          <w:tcPr>
            <w:tcW w:w="2808" w:type="dxa"/>
            <w:shd w:val="clear" w:color="auto" w:fill="auto"/>
          </w:tcPr>
          <w:p w:rsidR="00167D03" w:rsidRPr="007E0438" w:rsidRDefault="00167D03" w:rsidP="00B82557">
            <w:pPr>
              <w:rPr>
                <w:b/>
                <w:sz w:val="20"/>
                <w:szCs w:val="20"/>
              </w:rPr>
            </w:pPr>
            <w:r w:rsidRPr="007E0438">
              <w:rPr>
                <w:b/>
                <w:sz w:val="20"/>
                <w:szCs w:val="20"/>
              </w:rPr>
              <w:t>Lingua:</w:t>
            </w:r>
          </w:p>
          <w:p w:rsidR="00167D03" w:rsidRPr="007E0438" w:rsidRDefault="00167D03" w:rsidP="007E0438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funzioni linguistico-comunicative e strutture grammaticali necessarie per avviare al livello B2.</w:t>
            </w:r>
          </w:p>
          <w:p w:rsidR="00167D03" w:rsidRPr="007E0438" w:rsidRDefault="00167D03" w:rsidP="007E0438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lessico pertinente ai contenuti specifici affrontati.</w:t>
            </w:r>
          </w:p>
          <w:p w:rsidR="00167D03" w:rsidRPr="007E0438" w:rsidRDefault="00167D03" w:rsidP="007E0438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lessico essenziale relativo ai contenuti delle discipline non linguistiche</w:t>
            </w:r>
          </w:p>
          <w:p w:rsidR="00167D03" w:rsidRPr="007E0438" w:rsidRDefault="00167D03" w:rsidP="007E0438">
            <w:pPr>
              <w:jc w:val="both"/>
              <w:rPr>
                <w:b/>
                <w:sz w:val="20"/>
                <w:szCs w:val="20"/>
              </w:rPr>
            </w:pPr>
            <w:r w:rsidRPr="007E0438">
              <w:rPr>
                <w:b/>
                <w:sz w:val="20"/>
                <w:szCs w:val="20"/>
              </w:rPr>
              <w:t>Cultura:</w:t>
            </w:r>
          </w:p>
          <w:p w:rsidR="00167D03" w:rsidRPr="007E0438" w:rsidRDefault="00167D03" w:rsidP="007E0438">
            <w:pPr>
              <w:numPr>
                <w:ilvl w:val="0"/>
                <w:numId w:val="7"/>
              </w:numPr>
              <w:jc w:val="both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alcuni aspetti relativi alla storia e letteratura dei paesi anglofoni</w:t>
            </w:r>
          </w:p>
          <w:p w:rsidR="00167D03" w:rsidRPr="007E0438" w:rsidRDefault="00167D03" w:rsidP="007E0438">
            <w:pPr>
              <w:numPr>
                <w:ilvl w:val="0"/>
                <w:numId w:val="7"/>
              </w:numPr>
              <w:jc w:val="both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alcuni argomenti di attualità dei paesi anglofoni</w:t>
            </w:r>
          </w:p>
          <w:p w:rsidR="00167D03" w:rsidRPr="007E0438" w:rsidRDefault="00167D03" w:rsidP="007E0438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alcuni argomenti relativi all’ambito scientifico</w:t>
            </w:r>
          </w:p>
        </w:tc>
        <w:tc>
          <w:tcPr>
            <w:tcW w:w="2880" w:type="dxa"/>
            <w:shd w:val="clear" w:color="auto" w:fill="auto"/>
          </w:tcPr>
          <w:p w:rsidR="00167D03" w:rsidRPr="007E0438" w:rsidRDefault="00167D03" w:rsidP="007E0438">
            <w:pPr>
              <w:jc w:val="both"/>
              <w:rPr>
                <w:b/>
                <w:sz w:val="20"/>
                <w:szCs w:val="20"/>
              </w:rPr>
            </w:pPr>
            <w:r w:rsidRPr="007E0438">
              <w:rPr>
                <w:b/>
                <w:sz w:val="20"/>
                <w:szCs w:val="20"/>
              </w:rPr>
              <w:t xml:space="preserve">Comprensione </w:t>
            </w:r>
          </w:p>
          <w:p w:rsidR="00167D03" w:rsidRPr="007E0438" w:rsidRDefault="00167D03" w:rsidP="007E0438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252" w:hanging="252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Comprendere in modo globale, selettivo e dettagliato testi scritti e orali attinenti ad argomenti  di interesse sociale, culturale o di studio</w:t>
            </w:r>
          </w:p>
          <w:p w:rsidR="00167D03" w:rsidRPr="007E0438" w:rsidRDefault="00167D03" w:rsidP="007E0438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252" w:hanging="252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Comprendere , contestualizzare e analizzare testi letterari di vario genere</w:t>
            </w:r>
          </w:p>
          <w:p w:rsidR="00167D03" w:rsidRPr="007E0438" w:rsidRDefault="00167D03" w:rsidP="00B82557">
            <w:pPr>
              <w:rPr>
                <w:sz w:val="20"/>
                <w:szCs w:val="20"/>
              </w:rPr>
            </w:pPr>
          </w:p>
          <w:p w:rsidR="00167D03" w:rsidRPr="007E0438" w:rsidRDefault="00167D03" w:rsidP="007E0438">
            <w:pPr>
              <w:jc w:val="both"/>
              <w:rPr>
                <w:b/>
                <w:sz w:val="20"/>
                <w:szCs w:val="20"/>
              </w:rPr>
            </w:pPr>
            <w:r w:rsidRPr="007E0438">
              <w:rPr>
                <w:b/>
                <w:sz w:val="20"/>
                <w:szCs w:val="20"/>
              </w:rPr>
              <w:t xml:space="preserve">Produzione </w:t>
            </w:r>
          </w:p>
          <w:p w:rsidR="00167D03" w:rsidRPr="007E0438" w:rsidRDefault="00167D03" w:rsidP="007E0438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 xml:space="preserve">Produrre testi scritti e orali strutturati e coesi per riferire fatti, descrivere fenomeni e situazioni, collegando informazioni su argomenti di interesse sociale, culturale o di studio </w:t>
            </w:r>
          </w:p>
          <w:p w:rsidR="00167D03" w:rsidRPr="007E0438" w:rsidRDefault="00167D03" w:rsidP="007E0438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Partecipare a conversazioni e interagire in discussioni in maniera adeguata al contesto</w:t>
            </w:r>
          </w:p>
          <w:p w:rsidR="00167D03" w:rsidRPr="007E0438" w:rsidRDefault="00167D03" w:rsidP="00B82557">
            <w:pPr>
              <w:rPr>
                <w:sz w:val="20"/>
                <w:szCs w:val="20"/>
              </w:rPr>
            </w:pPr>
          </w:p>
          <w:p w:rsidR="00167D03" w:rsidRPr="007E0438" w:rsidRDefault="00167D03" w:rsidP="007E0438">
            <w:pPr>
              <w:tabs>
                <w:tab w:val="left" w:pos="0"/>
              </w:tabs>
              <w:rPr>
                <w:b/>
                <w:sz w:val="20"/>
                <w:szCs w:val="20"/>
              </w:rPr>
            </w:pPr>
            <w:r w:rsidRPr="007E0438">
              <w:rPr>
                <w:b/>
                <w:sz w:val="20"/>
                <w:szCs w:val="20"/>
              </w:rPr>
              <w:t>Abilità metalinguistiche</w:t>
            </w:r>
          </w:p>
          <w:p w:rsidR="00167D03" w:rsidRPr="007E0438" w:rsidRDefault="00167D03" w:rsidP="007E0438">
            <w:pPr>
              <w:numPr>
                <w:ilvl w:val="0"/>
                <w:numId w:val="10"/>
              </w:numPr>
              <w:tabs>
                <w:tab w:val="clear" w:pos="720"/>
                <w:tab w:val="left" w:pos="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Riflettere sul sistema e sugli usi della L2, e compararli con quelli della L1, al fine di acquisire una consapevolezza delle analogie e differenze tra i due sistemi</w:t>
            </w:r>
          </w:p>
          <w:p w:rsidR="00167D03" w:rsidRPr="007E0438" w:rsidRDefault="00167D03" w:rsidP="007E0438">
            <w:pPr>
              <w:numPr>
                <w:ilvl w:val="0"/>
                <w:numId w:val="10"/>
              </w:numPr>
              <w:tabs>
                <w:tab w:val="clear" w:pos="72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Comprendere e analizzare alcuni aspetti relativi alla cultura (storia, letteratura) di paesi anglofoni, stabilendo il nesso tra lingua e cultura</w:t>
            </w:r>
          </w:p>
          <w:p w:rsidR="009B6758" w:rsidRPr="007E0438" w:rsidRDefault="009B6758" w:rsidP="007E0438">
            <w:pPr>
              <w:numPr>
                <w:ilvl w:val="0"/>
                <w:numId w:val="10"/>
              </w:numPr>
              <w:tabs>
                <w:tab w:val="clear" w:pos="72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Comprendere e interpretare prodotti culturali di diverse tipologie (arte, musica, cinema) e collegarli alla storia e letteratura dei paesi anglofoni</w:t>
            </w:r>
          </w:p>
          <w:p w:rsidR="00167D03" w:rsidRPr="007E0438" w:rsidRDefault="00167D03" w:rsidP="007E0438">
            <w:pPr>
              <w:tabs>
                <w:tab w:val="left" w:pos="0"/>
              </w:tabs>
              <w:ind w:left="72"/>
              <w:rPr>
                <w:sz w:val="20"/>
                <w:szCs w:val="20"/>
              </w:rPr>
            </w:pPr>
          </w:p>
          <w:p w:rsidR="00167D03" w:rsidRPr="007E0438" w:rsidRDefault="00167D03" w:rsidP="007E04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090" w:type="dxa"/>
            <w:shd w:val="clear" w:color="auto" w:fill="auto"/>
          </w:tcPr>
          <w:p w:rsidR="00167D03" w:rsidRPr="007E0438" w:rsidRDefault="005A7E8D" w:rsidP="007E043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Funzioni</w:t>
            </w:r>
            <w:r w:rsidR="00167D03" w:rsidRPr="007E0438">
              <w:rPr>
                <w:b/>
                <w:sz w:val="20"/>
                <w:szCs w:val="20"/>
              </w:rPr>
              <w:t xml:space="preserve"> linguistico-comunicative:</w:t>
            </w:r>
          </w:p>
          <w:p w:rsidR="00167D03" w:rsidRPr="007E0438" w:rsidRDefault="00167D03" w:rsidP="007E0438">
            <w:pPr>
              <w:numPr>
                <w:ilvl w:val="0"/>
                <w:numId w:val="10"/>
              </w:numPr>
              <w:tabs>
                <w:tab w:val="clear" w:pos="720"/>
                <w:tab w:val="num" w:pos="252"/>
              </w:tabs>
              <w:ind w:hanging="648"/>
              <w:jc w:val="both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esprimere opinioni</w:t>
            </w:r>
          </w:p>
          <w:p w:rsidR="00167D03" w:rsidRPr="007E0438" w:rsidRDefault="00167D03" w:rsidP="007E0438">
            <w:pPr>
              <w:numPr>
                <w:ilvl w:val="0"/>
                <w:numId w:val="10"/>
              </w:numPr>
              <w:tabs>
                <w:tab w:val="clear" w:pos="720"/>
                <w:tab w:val="num" w:pos="252"/>
              </w:tabs>
              <w:ind w:hanging="648"/>
              <w:jc w:val="both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parlare di esperienze personali</w:t>
            </w:r>
          </w:p>
          <w:p w:rsidR="00167D03" w:rsidRPr="007E0438" w:rsidRDefault="00167D03" w:rsidP="007E0438">
            <w:pPr>
              <w:numPr>
                <w:ilvl w:val="0"/>
                <w:numId w:val="10"/>
              </w:numPr>
              <w:tabs>
                <w:tab w:val="clear" w:pos="720"/>
                <w:tab w:val="num" w:pos="252"/>
              </w:tabs>
              <w:ind w:hanging="648"/>
              <w:jc w:val="both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fare ipotesi</w:t>
            </w:r>
          </w:p>
          <w:p w:rsidR="00167D03" w:rsidRPr="007E0438" w:rsidRDefault="00167D03" w:rsidP="007E0438">
            <w:pPr>
              <w:numPr>
                <w:ilvl w:val="0"/>
                <w:numId w:val="10"/>
              </w:numPr>
              <w:tabs>
                <w:tab w:val="clear" w:pos="720"/>
                <w:tab w:val="num" w:pos="252"/>
              </w:tabs>
              <w:ind w:hanging="648"/>
              <w:jc w:val="both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descrivere processi e fenomeni</w:t>
            </w:r>
          </w:p>
          <w:p w:rsidR="00167D03" w:rsidRPr="007E0438" w:rsidRDefault="00167D03" w:rsidP="007E0438">
            <w:pPr>
              <w:jc w:val="both"/>
              <w:rPr>
                <w:sz w:val="20"/>
                <w:szCs w:val="20"/>
              </w:rPr>
            </w:pPr>
          </w:p>
          <w:p w:rsidR="00167D03" w:rsidRPr="007E0438" w:rsidRDefault="00167D03" w:rsidP="007E0438">
            <w:pPr>
              <w:ind w:left="-68"/>
              <w:rPr>
                <w:b/>
                <w:sz w:val="20"/>
                <w:szCs w:val="20"/>
              </w:rPr>
            </w:pPr>
            <w:r w:rsidRPr="007E0438">
              <w:rPr>
                <w:b/>
                <w:sz w:val="20"/>
                <w:szCs w:val="20"/>
              </w:rPr>
              <w:t>Strutture grammaticali:</w:t>
            </w:r>
          </w:p>
          <w:p w:rsidR="00167D03" w:rsidRPr="007E0438" w:rsidRDefault="00167D03" w:rsidP="007E0438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suppressAutoHyphens/>
              <w:ind w:left="252" w:hanging="252"/>
              <w:rPr>
                <w:sz w:val="20"/>
                <w:szCs w:val="20"/>
                <w:lang w:val="en-GB"/>
              </w:rPr>
            </w:pPr>
            <w:proofErr w:type="spellStart"/>
            <w:r w:rsidRPr="007E0438">
              <w:rPr>
                <w:sz w:val="20"/>
                <w:szCs w:val="20"/>
                <w:lang w:val="en-GB"/>
              </w:rPr>
              <w:t>Frasi</w:t>
            </w:r>
            <w:proofErr w:type="spellEnd"/>
            <w:r w:rsidRPr="007E0438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E0438">
              <w:rPr>
                <w:sz w:val="20"/>
                <w:szCs w:val="20"/>
                <w:lang w:val="en-GB"/>
              </w:rPr>
              <w:t>condizionali</w:t>
            </w:r>
            <w:proofErr w:type="spellEnd"/>
            <w:r w:rsidRPr="007E0438">
              <w:rPr>
                <w:sz w:val="20"/>
                <w:szCs w:val="20"/>
                <w:lang w:val="en-GB"/>
              </w:rPr>
              <w:t xml:space="preserve"> di </w:t>
            </w:r>
            <w:proofErr w:type="spellStart"/>
            <w:r w:rsidRPr="007E0438">
              <w:rPr>
                <w:sz w:val="20"/>
                <w:szCs w:val="20"/>
                <w:lang w:val="en-GB"/>
              </w:rPr>
              <w:t>terzo</w:t>
            </w:r>
            <w:proofErr w:type="spellEnd"/>
            <w:r w:rsidRPr="007E0438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E0438">
              <w:rPr>
                <w:sz w:val="20"/>
                <w:szCs w:val="20"/>
                <w:lang w:val="en-GB"/>
              </w:rPr>
              <w:t>tipo</w:t>
            </w:r>
            <w:proofErr w:type="spellEnd"/>
          </w:p>
          <w:p w:rsidR="00167D03" w:rsidRPr="007E0438" w:rsidRDefault="00167D03" w:rsidP="007E0438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suppressAutoHyphens/>
              <w:ind w:left="252" w:hanging="252"/>
              <w:rPr>
                <w:sz w:val="20"/>
                <w:szCs w:val="20"/>
                <w:lang w:val="en-GB"/>
              </w:rPr>
            </w:pPr>
            <w:proofErr w:type="spellStart"/>
            <w:r w:rsidRPr="007E0438">
              <w:rPr>
                <w:sz w:val="20"/>
                <w:szCs w:val="20"/>
                <w:lang w:val="en-GB"/>
              </w:rPr>
              <w:t>Discorso</w:t>
            </w:r>
            <w:proofErr w:type="spellEnd"/>
            <w:r w:rsidRPr="007E0438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E0438">
              <w:rPr>
                <w:sz w:val="20"/>
                <w:szCs w:val="20"/>
                <w:lang w:val="en-GB"/>
              </w:rPr>
              <w:t>indiretto</w:t>
            </w:r>
            <w:proofErr w:type="spellEnd"/>
          </w:p>
          <w:p w:rsidR="00167D03" w:rsidRPr="007E0438" w:rsidRDefault="00167D03" w:rsidP="007E0438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suppressAutoHyphens/>
              <w:ind w:left="252" w:hanging="252"/>
              <w:jc w:val="both"/>
              <w:rPr>
                <w:i/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Frasi relative</w:t>
            </w:r>
          </w:p>
          <w:p w:rsidR="00167D03" w:rsidRPr="007E0438" w:rsidRDefault="00167D03" w:rsidP="007E0438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suppressAutoHyphens/>
              <w:ind w:left="252" w:hanging="252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Principali</w:t>
            </w:r>
            <w:r w:rsidRPr="007E0438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7E0438">
              <w:rPr>
                <w:i/>
                <w:sz w:val="20"/>
                <w:szCs w:val="20"/>
              </w:rPr>
              <w:t>linkers</w:t>
            </w:r>
            <w:proofErr w:type="spellEnd"/>
          </w:p>
          <w:p w:rsidR="00167D03" w:rsidRPr="007E0438" w:rsidRDefault="00167D03" w:rsidP="007E0438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suppressAutoHyphens/>
              <w:ind w:left="252" w:hanging="252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Principali verbi modali</w:t>
            </w:r>
          </w:p>
          <w:p w:rsidR="00167D03" w:rsidRPr="007E0438" w:rsidRDefault="00167D03" w:rsidP="007E0438">
            <w:pPr>
              <w:jc w:val="both"/>
              <w:rPr>
                <w:sz w:val="20"/>
                <w:szCs w:val="20"/>
              </w:rPr>
            </w:pPr>
          </w:p>
          <w:p w:rsidR="00167D03" w:rsidRPr="007E0438" w:rsidRDefault="00167D03" w:rsidP="00B82557">
            <w:pPr>
              <w:rPr>
                <w:b/>
                <w:sz w:val="20"/>
                <w:szCs w:val="20"/>
              </w:rPr>
            </w:pPr>
            <w:r w:rsidRPr="007E0438">
              <w:rPr>
                <w:b/>
                <w:sz w:val="20"/>
                <w:szCs w:val="20"/>
              </w:rPr>
              <w:t>Lessico e ambiti semantici</w:t>
            </w:r>
          </w:p>
          <w:p w:rsidR="00167D03" w:rsidRPr="007E0438" w:rsidRDefault="00167D03" w:rsidP="007E0438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Lingue e linguaggi</w:t>
            </w:r>
          </w:p>
          <w:p w:rsidR="00167D03" w:rsidRPr="007E0438" w:rsidRDefault="00167D03" w:rsidP="007E0438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Scienza e Tecnologia</w:t>
            </w:r>
          </w:p>
          <w:p w:rsidR="00167D03" w:rsidRPr="007E0438" w:rsidRDefault="00167D03" w:rsidP="007E0438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sz w:val="20"/>
                <w:szCs w:val="20"/>
                <w:lang w:val="en-GB"/>
              </w:rPr>
            </w:pPr>
            <w:proofErr w:type="spellStart"/>
            <w:r w:rsidRPr="007E0438">
              <w:rPr>
                <w:sz w:val="20"/>
                <w:szCs w:val="20"/>
                <w:lang w:val="en-GB"/>
              </w:rPr>
              <w:t>Storia</w:t>
            </w:r>
            <w:proofErr w:type="spellEnd"/>
          </w:p>
          <w:p w:rsidR="00167D03" w:rsidRPr="007E0438" w:rsidRDefault="00167D03" w:rsidP="007E0438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Testi e generi letterari: teatro, narrativa</w:t>
            </w:r>
            <w:r w:rsidR="009B6758" w:rsidRPr="007E0438">
              <w:rPr>
                <w:sz w:val="20"/>
                <w:szCs w:val="20"/>
              </w:rPr>
              <w:t>, poesia</w:t>
            </w:r>
          </w:p>
          <w:p w:rsidR="00167D03" w:rsidRPr="007E0438" w:rsidRDefault="00167D03" w:rsidP="007E0438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Vita sociale e attualità</w:t>
            </w:r>
          </w:p>
          <w:p w:rsidR="00167D03" w:rsidRPr="007E0438" w:rsidRDefault="00167D03" w:rsidP="00B82557">
            <w:pPr>
              <w:rPr>
                <w:sz w:val="20"/>
                <w:szCs w:val="20"/>
              </w:rPr>
            </w:pPr>
          </w:p>
          <w:p w:rsidR="00167D03" w:rsidRPr="007E0438" w:rsidRDefault="00167D03" w:rsidP="00B82557">
            <w:pPr>
              <w:rPr>
                <w:b/>
                <w:sz w:val="20"/>
                <w:szCs w:val="20"/>
              </w:rPr>
            </w:pPr>
            <w:r w:rsidRPr="007E0438">
              <w:rPr>
                <w:b/>
                <w:sz w:val="20"/>
                <w:szCs w:val="20"/>
              </w:rPr>
              <w:t>Cultura</w:t>
            </w:r>
          </w:p>
          <w:p w:rsidR="00167D03" w:rsidRPr="007E0438" w:rsidRDefault="00703469" w:rsidP="007E0438">
            <w:pPr>
              <w:numPr>
                <w:ilvl w:val="0"/>
                <w:numId w:val="3"/>
              </w:numPr>
              <w:tabs>
                <w:tab w:val="num" w:pos="252"/>
                <w:tab w:val="num" w:pos="1418"/>
              </w:tabs>
              <w:suppressAutoHyphens/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Alcuni aspetti della s</w:t>
            </w:r>
            <w:r w:rsidR="00167D03" w:rsidRPr="007E0438">
              <w:rPr>
                <w:sz w:val="20"/>
                <w:szCs w:val="20"/>
              </w:rPr>
              <w:t xml:space="preserve">toria del Regno Unito: </w:t>
            </w:r>
            <w:r w:rsidR="00B82557" w:rsidRPr="007E0438">
              <w:rPr>
                <w:sz w:val="20"/>
                <w:szCs w:val="20"/>
              </w:rPr>
              <w:t>dal Rinas</w:t>
            </w:r>
            <w:r w:rsidR="00123719" w:rsidRPr="007E0438">
              <w:rPr>
                <w:sz w:val="20"/>
                <w:szCs w:val="20"/>
              </w:rPr>
              <w:t>cimento alla prima metà dell’</w:t>
            </w:r>
            <w:r w:rsidR="00B82557" w:rsidRPr="007E0438">
              <w:rPr>
                <w:sz w:val="20"/>
                <w:szCs w:val="20"/>
              </w:rPr>
              <w:t>Ottocento</w:t>
            </w:r>
          </w:p>
          <w:p w:rsidR="00123719" w:rsidRPr="007E0438" w:rsidRDefault="00B82557" w:rsidP="007E0438">
            <w:pPr>
              <w:numPr>
                <w:ilvl w:val="0"/>
                <w:numId w:val="3"/>
              </w:numPr>
              <w:tabs>
                <w:tab w:val="num" w:pos="252"/>
              </w:tabs>
              <w:suppressAutoHyphens/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 xml:space="preserve">Il teatro elisabettiano: </w:t>
            </w:r>
            <w:r w:rsidR="00123719" w:rsidRPr="007E0438">
              <w:rPr>
                <w:sz w:val="20"/>
                <w:szCs w:val="20"/>
              </w:rPr>
              <w:t xml:space="preserve">brani da </w:t>
            </w:r>
            <w:r w:rsidRPr="007E0438">
              <w:rPr>
                <w:sz w:val="20"/>
                <w:szCs w:val="20"/>
                <w:u w:val="single"/>
              </w:rPr>
              <w:t>almeno due opere</w:t>
            </w:r>
            <w:r w:rsidRPr="007E0438">
              <w:rPr>
                <w:sz w:val="20"/>
                <w:szCs w:val="20"/>
              </w:rPr>
              <w:t xml:space="preserve"> di W. Shakespeare </w:t>
            </w:r>
          </w:p>
          <w:p w:rsidR="00B82557" w:rsidRPr="007E0438" w:rsidRDefault="00B82557" w:rsidP="007E0438">
            <w:pPr>
              <w:numPr>
                <w:ilvl w:val="0"/>
                <w:numId w:val="3"/>
              </w:numPr>
              <w:tabs>
                <w:tab w:val="num" w:pos="252"/>
              </w:tabs>
              <w:suppressAutoHyphens/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 xml:space="preserve">La nascita del romanzo inglese: </w:t>
            </w:r>
            <w:r w:rsidRPr="007E0438">
              <w:rPr>
                <w:sz w:val="20"/>
                <w:szCs w:val="20"/>
                <w:u w:val="single"/>
              </w:rPr>
              <w:t>almeno un</w:t>
            </w:r>
            <w:r w:rsidRPr="007E0438">
              <w:rPr>
                <w:sz w:val="20"/>
                <w:szCs w:val="20"/>
              </w:rPr>
              <w:t xml:space="preserve"> </w:t>
            </w:r>
            <w:r w:rsidRPr="007E0438">
              <w:rPr>
                <w:sz w:val="20"/>
                <w:szCs w:val="20"/>
                <w:u w:val="single"/>
              </w:rPr>
              <w:t>autore</w:t>
            </w:r>
            <w:r w:rsidRPr="007E0438">
              <w:rPr>
                <w:sz w:val="20"/>
                <w:szCs w:val="20"/>
              </w:rPr>
              <w:t xml:space="preserve"> da scegliersi tra </w:t>
            </w:r>
            <w:proofErr w:type="spellStart"/>
            <w:r w:rsidRPr="007E0438">
              <w:rPr>
                <w:sz w:val="20"/>
                <w:szCs w:val="20"/>
              </w:rPr>
              <w:t>D.Defoe</w:t>
            </w:r>
            <w:proofErr w:type="spellEnd"/>
            <w:r w:rsidRPr="007E0438">
              <w:rPr>
                <w:sz w:val="20"/>
                <w:szCs w:val="20"/>
              </w:rPr>
              <w:t xml:space="preserve">, </w:t>
            </w:r>
            <w:proofErr w:type="spellStart"/>
            <w:r w:rsidRPr="007E0438">
              <w:rPr>
                <w:sz w:val="20"/>
                <w:szCs w:val="20"/>
              </w:rPr>
              <w:t>J.Swift</w:t>
            </w:r>
            <w:proofErr w:type="spellEnd"/>
            <w:r w:rsidRPr="007E0438">
              <w:rPr>
                <w:sz w:val="20"/>
                <w:szCs w:val="20"/>
              </w:rPr>
              <w:t xml:space="preserve"> e </w:t>
            </w:r>
            <w:proofErr w:type="spellStart"/>
            <w:r w:rsidRPr="007E0438">
              <w:rPr>
                <w:sz w:val="20"/>
                <w:szCs w:val="20"/>
              </w:rPr>
              <w:t>H.Fielding</w:t>
            </w:r>
            <w:proofErr w:type="spellEnd"/>
          </w:p>
          <w:p w:rsidR="00B82557" w:rsidRPr="007E0438" w:rsidRDefault="00B82557" w:rsidP="007E0438">
            <w:pPr>
              <w:numPr>
                <w:ilvl w:val="0"/>
                <w:numId w:val="3"/>
              </w:numPr>
              <w:tabs>
                <w:tab w:val="num" w:pos="252"/>
              </w:tabs>
              <w:suppressAutoHyphens/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 xml:space="preserve">La poesia romantica: </w:t>
            </w:r>
            <w:r w:rsidRPr="007E0438">
              <w:rPr>
                <w:sz w:val="20"/>
                <w:szCs w:val="20"/>
                <w:u w:val="single"/>
              </w:rPr>
              <w:t>almeno un autore</w:t>
            </w:r>
            <w:r w:rsidRPr="007E0438">
              <w:rPr>
                <w:sz w:val="20"/>
                <w:szCs w:val="20"/>
              </w:rPr>
              <w:t xml:space="preserve"> da scegliersi tra </w:t>
            </w:r>
            <w:proofErr w:type="spellStart"/>
            <w:r w:rsidRPr="007E0438">
              <w:rPr>
                <w:sz w:val="20"/>
                <w:szCs w:val="20"/>
              </w:rPr>
              <w:t>W.Blake</w:t>
            </w:r>
            <w:proofErr w:type="spellEnd"/>
            <w:r w:rsidRPr="007E0438">
              <w:rPr>
                <w:sz w:val="20"/>
                <w:szCs w:val="20"/>
              </w:rPr>
              <w:t xml:space="preserve">, </w:t>
            </w:r>
            <w:proofErr w:type="spellStart"/>
            <w:r w:rsidRPr="007E0438">
              <w:rPr>
                <w:sz w:val="20"/>
                <w:szCs w:val="20"/>
              </w:rPr>
              <w:t>W.Wordsworth</w:t>
            </w:r>
            <w:proofErr w:type="spellEnd"/>
            <w:r w:rsidRPr="007E0438">
              <w:rPr>
                <w:sz w:val="20"/>
                <w:szCs w:val="20"/>
              </w:rPr>
              <w:t xml:space="preserve">, </w:t>
            </w:r>
            <w:proofErr w:type="spellStart"/>
            <w:r w:rsidRPr="007E0438">
              <w:rPr>
                <w:sz w:val="20"/>
                <w:szCs w:val="20"/>
              </w:rPr>
              <w:t>S.T.Coleridge</w:t>
            </w:r>
            <w:proofErr w:type="spellEnd"/>
            <w:r w:rsidRPr="007E0438">
              <w:rPr>
                <w:sz w:val="20"/>
                <w:szCs w:val="20"/>
              </w:rPr>
              <w:t xml:space="preserve"> e </w:t>
            </w:r>
            <w:proofErr w:type="spellStart"/>
            <w:r w:rsidRPr="007E0438">
              <w:rPr>
                <w:sz w:val="20"/>
                <w:szCs w:val="20"/>
              </w:rPr>
              <w:t>J.Keats</w:t>
            </w:r>
            <w:proofErr w:type="spellEnd"/>
          </w:p>
          <w:p w:rsidR="00167D03" w:rsidRPr="007E0438" w:rsidRDefault="00167D03" w:rsidP="007E0438">
            <w:pPr>
              <w:numPr>
                <w:ilvl w:val="0"/>
                <w:numId w:val="3"/>
              </w:numPr>
              <w:tabs>
                <w:tab w:val="num" w:pos="252"/>
              </w:tabs>
              <w:suppressAutoHyphens/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 xml:space="preserve">Almeno </w:t>
            </w:r>
            <w:r w:rsidRPr="007E0438">
              <w:rPr>
                <w:sz w:val="20"/>
                <w:szCs w:val="20"/>
                <w:u w:val="single"/>
              </w:rPr>
              <w:t>due argomenti di attualità</w:t>
            </w:r>
            <w:r w:rsidRPr="007E0438">
              <w:rPr>
                <w:sz w:val="20"/>
                <w:szCs w:val="20"/>
              </w:rPr>
              <w:t xml:space="preserve"> da scegliere in base agli interessi della classe </w:t>
            </w:r>
          </w:p>
          <w:p w:rsidR="00167D03" w:rsidRPr="007E0438" w:rsidRDefault="00167D03" w:rsidP="007E0438">
            <w:pPr>
              <w:suppressAutoHyphens/>
              <w:rPr>
                <w:sz w:val="20"/>
                <w:szCs w:val="20"/>
              </w:rPr>
            </w:pPr>
          </w:p>
          <w:p w:rsidR="00167D03" w:rsidRPr="007E0438" w:rsidRDefault="00167D03" w:rsidP="007E0438">
            <w:pPr>
              <w:suppressAutoHyphens/>
              <w:rPr>
                <w:b/>
                <w:sz w:val="20"/>
                <w:szCs w:val="20"/>
              </w:rPr>
            </w:pPr>
            <w:r w:rsidRPr="007E0438">
              <w:rPr>
                <w:b/>
                <w:sz w:val="20"/>
                <w:szCs w:val="20"/>
              </w:rPr>
              <w:t xml:space="preserve">Discipline </w:t>
            </w:r>
            <w:r w:rsidR="00471D29">
              <w:rPr>
                <w:b/>
                <w:sz w:val="20"/>
                <w:szCs w:val="20"/>
              </w:rPr>
              <w:t>scientifiche</w:t>
            </w:r>
          </w:p>
          <w:p w:rsidR="00167D03" w:rsidRPr="007E0438" w:rsidRDefault="00B82557" w:rsidP="007E0438">
            <w:pPr>
              <w:jc w:val="both"/>
              <w:rPr>
                <w:sz w:val="20"/>
                <w:szCs w:val="20"/>
                <w:u w:val="single"/>
              </w:rPr>
            </w:pPr>
            <w:r w:rsidRPr="007E0438">
              <w:rPr>
                <w:sz w:val="20"/>
                <w:szCs w:val="20"/>
                <w:u w:val="single"/>
              </w:rPr>
              <w:t>Scienze della terra</w:t>
            </w:r>
            <w:r w:rsidR="00167D03" w:rsidRPr="007E0438">
              <w:rPr>
                <w:sz w:val="20"/>
                <w:szCs w:val="20"/>
                <w:u w:val="single"/>
              </w:rPr>
              <w:t>:</w:t>
            </w:r>
          </w:p>
          <w:p w:rsidR="00B82557" w:rsidRDefault="00B82557" w:rsidP="007E0438">
            <w:pPr>
              <w:numPr>
                <w:ilvl w:val="0"/>
                <w:numId w:val="1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la struttura della terra</w:t>
            </w:r>
          </w:p>
          <w:p w:rsidR="00471D29" w:rsidRPr="007E0438" w:rsidRDefault="00471D29" w:rsidP="007E0438">
            <w:pPr>
              <w:numPr>
                <w:ilvl w:val="0"/>
                <w:numId w:val="1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tettonica a placche</w:t>
            </w:r>
          </w:p>
          <w:p w:rsidR="00B82557" w:rsidRPr="007E0438" w:rsidRDefault="00B82557" w:rsidP="007E0438">
            <w:pPr>
              <w:numPr>
                <w:ilvl w:val="0"/>
                <w:numId w:val="1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vulcani e terremoti (</w:t>
            </w:r>
            <w:r w:rsidR="007E0438" w:rsidRPr="007E0438">
              <w:rPr>
                <w:sz w:val="20"/>
                <w:szCs w:val="20"/>
              </w:rPr>
              <w:t>Progetto Lingue)</w:t>
            </w:r>
          </w:p>
          <w:p w:rsidR="00167D03" w:rsidRPr="00471D29" w:rsidRDefault="00471D29" w:rsidP="007E0438">
            <w:pPr>
              <w:ind w:left="72"/>
              <w:jc w:val="both"/>
              <w:rPr>
                <w:sz w:val="20"/>
                <w:szCs w:val="20"/>
                <w:u w:val="single"/>
              </w:rPr>
            </w:pPr>
            <w:r w:rsidRPr="00471D29">
              <w:rPr>
                <w:sz w:val="20"/>
                <w:szCs w:val="20"/>
                <w:u w:val="single"/>
              </w:rPr>
              <w:t>Biologia e Chimica:</w:t>
            </w:r>
          </w:p>
          <w:p w:rsidR="00471D29" w:rsidRPr="007E0438" w:rsidRDefault="00471D29" w:rsidP="00471D29">
            <w:pPr>
              <w:numPr>
                <w:ilvl w:val="0"/>
                <w:numId w:val="17"/>
              </w:numPr>
              <w:ind w:left="266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metabolismo ed enzimi</w:t>
            </w:r>
          </w:p>
        </w:tc>
      </w:tr>
    </w:tbl>
    <w:p w:rsidR="00167D03" w:rsidRPr="00BD4F25" w:rsidRDefault="00167D03" w:rsidP="00167D03">
      <w:pPr>
        <w:jc w:val="both"/>
      </w:pPr>
    </w:p>
    <w:p w:rsidR="00BD4F25" w:rsidRDefault="00BD4F25" w:rsidP="00C13D77">
      <w:pPr>
        <w:jc w:val="both"/>
      </w:pPr>
    </w:p>
    <w:p w:rsidR="00703469" w:rsidRDefault="00703469" w:rsidP="00C13D77">
      <w:pPr>
        <w:jc w:val="both"/>
      </w:pPr>
    </w:p>
    <w:p w:rsidR="00703469" w:rsidRDefault="00703469" w:rsidP="00C13D77">
      <w:pPr>
        <w:jc w:val="both"/>
      </w:pPr>
    </w:p>
    <w:p w:rsidR="00703469" w:rsidRDefault="00703469" w:rsidP="00C13D77">
      <w:pPr>
        <w:jc w:val="both"/>
      </w:pPr>
    </w:p>
    <w:p w:rsidR="00123719" w:rsidRDefault="00123719" w:rsidP="00C13D77">
      <w:pPr>
        <w:jc w:val="both"/>
      </w:pPr>
    </w:p>
    <w:p w:rsidR="00123719" w:rsidRDefault="00123719" w:rsidP="00C13D77">
      <w:pPr>
        <w:jc w:val="both"/>
      </w:pPr>
    </w:p>
    <w:p w:rsidR="00123719" w:rsidRDefault="00123719" w:rsidP="00C13D77">
      <w:pPr>
        <w:jc w:val="both"/>
      </w:pPr>
    </w:p>
    <w:p w:rsidR="00703469" w:rsidRDefault="00703469" w:rsidP="00C13D77">
      <w:pPr>
        <w:jc w:val="both"/>
      </w:pPr>
    </w:p>
    <w:p w:rsidR="00395854" w:rsidRDefault="00395854" w:rsidP="00703469">
      <w:pPr>
        <w:tabs>
          <w:tab w:val="left" w:pos="0"/>
        </w:tabs>
        <w:jc w:val="center"/>
      </w:pPr>
    </w:p>
    <w:p w:rsidR="00703469" w:rsidRDefault="00703469" w:rsidP="00703469">
      <w:pPr>
        <w:tabs>
          <w:tab w:val="left" w:pos="0"/>
        </w:tabs>
        <w:jc w:val="center"/>
        <w:rPr>
          <w:b/>
          <w:u w:val="single"/>
        </w:rPr>
      </w:pPr>
      <w:r>
        <w:rPr>
          <w:b/>
          <w:u w:val="single"/>
        </w:rPr>
        <w:lastRenderedPageBreak/>
        <w:t>QUINTO ANNO</w:t>
      </w:r>
    </w:p>
    <w:p w:rsidR="00661D09" w:rsidRDefault="00661D09" w:rsidP="00703469">
      <w:pPr>
        <w:tabs>
          <w:tab w:val="left" w:pos="0"/>
        </w:tabs>
        <w:jc w:val="center"/>
        <w:rPr>
          <w:b/>
          <w:u w:val="single"/>
        </w:rPr>
      </w:pPr>
    </w:p>
    <w:p w:rsidR="00703469" w:rsidRDefault="00703469" w:rsidP="00703469">
      <w:pPr>
        <w:tabs>
          <w:tab w:val="left" w:pos="0"/>
        </w:tabs>
        <w:jc w:val="center"/>
        <w:rPr>
          <w:b/>
          <w:u w:val="single"/>
        </w:rPr>
      </w:pPr>
      <w:r>
        <w:rPr>
          <w:b/>
          <w:u w:val="single"/>
        </w:rPr>
        <w:t>COMPETENZE IN USCITA</w:t>
      </w:r>
    </w:p>
    <w:p w:rsidR="001D1684" w:rsidRDefault="001D1684" w:rsidP="00703469">
      <w:pPr>
        <w:tabs>
          <w:tab w:val="left" w:pos="0"/>
        </w:tabs>
        <w:jc w:val="center"/>
        <w:rPr>
          <w:b/>
          <w:u w:val="single"/>
        </w:rPr>
      </w:pPr>
    </w:p>
    <w:p w:rsidR="00703469" w:rsidRPr="00BD4F25" w:rsidRDefault="00703469" w:rsidP="00703469">
      <w:pPr>
        <w:numPr>
          <w:ilvl w:val="0"/>
          <w:numId w:val="8"/>
        </w:numPr>
      </w:pPr>
      <w:r w:rsidRPr="00BD4F25">
        <w:rPr>
          <w:b/>
        </w:rPr>
        <w:t>Utilizzare la lingua</w:t>
      </w:r>
      <w:r w:rsidRPr="00BD4F25">
        <w:t xml:space="preserve"> inglese per i principali </w:t>
      </w:r>
      <w:r w:rsidRPr="00BD4F25">
        <w:rPr>
          <w:b/>
        </w:rPr>
        <w:t>scopi comunicativi</w:t>
      </w:r>
      <w:r w:rsidRPr="00BD4F25">
        <w:t xml:space="preserve"> ed </w:t>
      </w:r>
      <w:r w:rsidRPr="00BD4F25">
        <w:rPr>
          <w:b/>
        </w:rPr>
        <w:t>operativi</w:t>
      </w:r>
      <w:r w:rsidRPr="00BD4F25">
        <w:t xml:space="preserve"> </w:t>
      </w:r>
      <w:r>
        <w:t xml:space="preserve"> necessari per raggiungere il</w:t>
      </w:r>
      <w:r w:rsidRPr="00BD4F25">
        <w:rPr>
          <w:b/>
        </w:rPr>
        <w:t xml:space="preserve"> livello B2</w:t>
      </w:r>
      <w:r w:rsidRPr="00BD4F25">
        <w:t xml:space="preserve"> del Quadro Comune di Riferimento Europeo</w:t>
      </w:r>
    </w:p>
    <w:p w:rsidR="00703469" w:rsidRPr="00BD4F25" w:rsidRDefault="00703469" w:rsidP="00703469">
      <w:pPr>
        <w:numPr>
          <w:ilvl w:val="0"/>
          <w:numId w:val="8"/>
        </w:numPr>
        <w:tabs>
          <w:tab w:val="left" w:pos="0"/>
        </w:tabs>
      </w:pPr>
      <w:r w:rsidRPr="00BD4F25">
        <w:t xml:space="preserve">Sviluppare competenze </w:t>
      </w:r>
      <w:r w:rsidRPr="00BD4F25">
        <w:rPr>
          <w:b/>
        </w:rPr>
        <w:t>logico-critiche</w:t>
      </w:r>
      <w:r w:rsidRPr="00BD4F25">
        <w:t xml:space="preserve"> e di </w:t>
      </w:r>
      <w:r w:rsidRPr="00BD4F25">
        <w:rPr>
          <w:b/>
        </w:rPr>
        <w:t>valutazione</w:t>
      </w:r>
      <w:r w:rsidRPr="00BD4F25">
        <w:t xml:space="preserve"> personale relative alla </w:t>
      </w:r>
      <w:r w:rsidRPr="00BD4F25">
        <w:rPr>
          <w:b/>
        </w:rPr>
        <w:t>cultura</w:t>
      </w:r>
      <w:r w:rsidRPr="00BD4F25">
        <w:t xml:space="preserve"> dei paesi di lingua inglese</w:t>
      </w:r>
    </w:p>
    <w:p w:rsidR="00703469" w:rsidRDefault="00703469" w:rsidP="00395854">
      <w:pPr>
        <w:numPr>
          <w:ilvl w:val="0"/>
          <w:numId w:val="8"/>
        </w:numPr>
        <w:rPr>
          <w:b/>
        </w:rPr>
      </w:pPr>
      <w:r w:rsidRPr="00BD4F25">
        <w:rPr>
          <w:b/>
        </w:rPr>
        <w:t xml:space="preserve">Utilizzare la lingua </w:t>
      </w:r>
      <w:r w:rsidRPr="00BD4F25">
        <w:t>inglese come</w:t>
      </w:r>
      <w:r w:rsidRPr="00BD4F25">
        <w:rPr>
          <w:b/>
        </w:rPr>
        <w:t xml:space="preserve"> strumento </w:t>
      </w:r>
      <w:r>
        <w:t>per lo studio e l’approfondimento</w:t>
      </w:r>
      <w:r w:rsidRPr="00BD4F25">
        <w:t xml:space="preserve"> di</w:t>
      </w:r>
      <w:r w:rsidRPr="00BD4F25">
        <w:rPr>
          <w:b/>
        </w:rPr>
        <w:t xml:space="preserve"> discipline </w:t>
      </w:r>
      <w:r>
        <w:rPr>
          <w:b/>
        </w:rPr>
        <w:t xml:space="preserve">non linguistiche </w:t>
      </w:r>
      <w:r w:rsidRPr="00A12056">
        <w:t>inerenti al proprio percorso</w:t>
      </w:r>
      <w:r w:rsidRPr="00BD4F25">
        <w:t xml:space="preserve"> di studio</w:t>
      </w:r>
      <w:r>
        <w:t xml:space="preserve"> </w:t>
      </w:r>
    </w:p>
    <w:p w:rsidR="00E61658" w:rsidRPr="00395854" w:rsidRDefault="00E61658" w:rsidP="00E61658">
      <w:pPr>
        <w:ind w:left="36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2880"/>
        <w:gridCol w:w="4090"/>
      </w:tblGrid>
      <w:tr w:rsidR="00703469" w:rsidRPr="007E0438" w:rsidTr="007E0438">
        <w:tc>
          <w:tcPr>
            <w:tcW w:w="2808" w:type="dxa"/>
            <w:shd w:val="clear" w:color="auto" w:fill="auto"/>
          </w:tcPr>
          <w:p w:rsidR="00703469" w:rsidRPr="007E0438" w:rsidRDefault="001D1684" w:rsidP="007E043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CONOSCENZE</w:t>
            </w:r>
          </w:p>
        </w:tc>
        <w:tc>
          <w:tcPr>
            <w:tcW w:w="2880" w:type="dxa"/>
            <w:shd w:val="clear" w:color="auto" w:fill="auto"/>
          </w:tcPr>
          <w:p w:rsidR="00703469" w:rsidRPr="007E0438" w:rsidRDefault="001D1684" w:rsidP="007E043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ABILITA’</w:t>
            </w:r>
          </w:p>
        </w:tc>
        <w:tc>
          <w:tcPr>
            <w:tcW w:w="4090" w:type="dxa"/>
            <w:shd w:val="clear" w:color="auto" w:fill="auto"/>
          </w:tcPr>
          <w:p w:rsidR="00703469" w:rsidRPr="007E0438" w:rsidRDefault="001D1684" w:rsidP="007E043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CONTENUTI SPECIFICI</w:t>
            </w:r>
          </w:p>
        </w:tc>
      </w:tr>
      <w:tr w:rsidR="00703469" w:rsidTr="007E0438">
        <w:tc>
          <w:tcPr>
            <w:tcW w:w="2808" w:type="dxa"/>
            <w:shd w:val="clear" w:color="auto" w:fill="auto"/>
          </w:tcPr>
          <w:p w:rsidR="00703469" w:rsidRPr="007E0438" w:rsidRDefault="00703469" w:rsidP="00ED053D">
            <w:pPr>
              <w:rPr>
                <w:b/>
                <w:sz w:val="20"/>
                <w:szCs w:val="20"/>
              </w:rPr>
            </w:pPr>
            <w:r w:rsidRPr="007E0438">
              <w:rPr>
                <w:b/>
                <w:sz w:val="20"/>
                <w:szCs w:val="20"/>
              </w:rPr>
              <w:t>Lingua:</w:t>
            </w:r>
          </w:p>
          <w:p w:rsidR="00703469" w:rsidRPr="007E0438" w:rsidRDefault="00703469" w:rsidP="007E0438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funzioni linguistico-comunicative e strutture grammaticali necessarie per raggiungere il livello B2.</w:t>
            </w:r>
          </w:p>
          <w:p w:rsidR="00703469" w:rsidRPr="007E0438" w:rsidRDefault="00703469" w:rsidP="007E0438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lessico pertinente ai contenuti specifici affrontati.</w:t>
            </w:r>
          </w:p>
          <w:p w:rsidR="00703469" w:rsidRPr="007E0438" w:rsidRDefault="00703469" w:rsidP="007E0438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lessico essenziale relativo ai contenuti delle discipline non linguistiche</w:t>
            </w:r>
          </w:p>
          <w:p w:rsidR="00703469" w:rsidRPr="007E0438" w:rsidRDefault="00703469" w:rsidP="007E0438">
            <w:pPr>
              <w:jc w:val="both"/>
              <w:rPr>
                <w:b/>
                <w:sz w:val="20"/>
                <w:szCs w:val="20"/>
              </w:rPr>
            </w:pPr>
            <w:r w:rsidRPr="007E0438">
              <w:rPr>
                <w:b/>
                <w:sz w:val="20"/>
                <w:szCs w:val="20"/>
              </w:rPr>
              <w:t>Cultura:</w:t>
            </w:r>
          </w:p>
          <w:p w:rsidR="00703469" w:rsidRPr="007E0438" w:rsidRDefault="00703469" w:rsidP="007E0438">
            <w:pPr>
              <w:numPr>
                <w:ilvl w:val="0"/>
                <w:numId w:val="7"/>
              </w:numPr>
              <w:jc w:val="both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alcuni aspetti relativi alla storia e letteratura dei paesi anglofoni</w:t>
            </w:r>
          </w:p>
          <w:p w:rsidR="00703469" w:rsidRPr="007E0438" w:rsidRDefault="00703469" w:rsidP="001D1684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alcuni argomenti di attualità dei paesi anglofoni</w:t>
            </w:r>
          </w:p>
          <w:p w:rsidR="00703469" w:rsidRPr="007E0438" w:rsidRDefault="00703469" w:rsidP="007E0438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alcuni argomenti relativi all’ambito scientifico</w:t>
            </w:r>
          </w:p>
        </w:tc>
        <w:tc>
          <w:tcPr>
            <w:tcW w:w="2880" w:type="dxa"/>
            <w:shd w:val="clear" w:color="auto" w:fill="auto"/>
          </w:tcPr>
          <w:p w:rsidR="00703469" w:rsidRPr="007E0438" w:rsidRDefault="00703469" w:rsidP="007E0438">
            <w:pPr>
              <w:jc w:val="both"/>
              <w:rPr>
                <w:b/>
                <w:sz w:val="20"/>
                <w:szCs w:val="20"/>
              </w:rPr>
            </w:pPr>
            <w:r w:rsidRPr="007E0438">
              <w:rPr>
                <w:b/>
                <w:sz w:val="20"/>
                <w:szCs w:val="20"/>
              </w:rPr>
              <w:t xml:space="preserve">Comprensione </w:t>
            </w:r>
          </w:p>
          <w:p w:rsidR="00703469" w:rsidRPr="007E0438" w:rsidRDefault="00703469" w:rsidP="007E0438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252" w:hanging="252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Comprendere in modo globale, selettivo e dettagliato testi scritti e orali attinenti ad argomenti  di interesse sociale, culturale o di studio</w:t>
            </w:r>
          </w:p>
          <w:p w:rsidR="00703469" w:rsidRPr="007E0438" w:rsidRDefault="00703469" w:rsidP="007E0438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252" w:hanging="252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Comprendere , contestualizzare e analizzare testi letterari di vario genere</w:t>
            </w:r>
          </w:p>
          <w:p w:rsidR="00703469" w:rsidRPr="007E0438" w:rsidRDefault="00703469" w:rsidP="00ED053D">
            <w:pPr>
              <w:rPr>
                <w:sz w:val="20"/>
                <w:szCs w:val="20"/>
              </w:rPr>
            </w:pPr>
          </w:p>
          <w:p w:rsidR="00703469" w:rsidRPr="007E0438" w:rsidRDefault="00703469" w:rsidP="007E0438">
            <w:pPr>
              <w:jc w:val="both"/>
              <w:rPr>
                <w:b/>
                <w:sz w:val="20"/>
                <w:szCs w:val="20"/>
              </w:rPr>
            </w:pPr>
            <w:r w:rsidRPr="007E0438">
              <w:rPr>
                <w:b/>
                <w:sz w:val="20"/>
                <w:szCs w:val="20"/>
              </w:rPr>
              <w:t xml:space="preserve">Produzione </w:t>
            </w:r>
          </w:p>
          <w:p w:rsidR="00703469" w:rsidRPr="007E0438" w:rsidRDefault="00703469" w:rsidP="007E0438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 xml:space="preserve">Produrre testi scritti e orali strutturati e coesi per riferire fatti, descrivere fenomeni e situazioni, </w:t>
            </w:r>
            <w:r w:rsidR="00E61658" w:rsidRPr="007E0438">
              <w:rPr>
                <w:sz w:val="20"/>
                <w:szCs w:val="20"/>
              </w:rPr>
              <w:t xml:space="preserve">fare sintesi </w:t>
            </w:r>
            <w:r w:rsidRPr="007E0438">
              <w:rPr>
                <w:sz w:val="20"/>
                <w:szCs w:val="20"/>
              </w:rPr>
              <w:t xml:space="preserve">collegando informazioni e sostenendo opinioni con opportune argomentazioni su argomenti di interesse sociale, culturale o di studio </w:t>
            </w:r>
          </w:p>
          <w:p w:rsidR="00703469" w:rsidRPr="007E0438" w:rsidRDefault="00703469" w:rsidP="007E0438">
            <w:pPr>
              <w:numPr>
                <w:ilvl w:val="0"/>
                <w:numId w:val="9"/>
              </w:numPr>
              <w:tabs>
                <w:tab w:val="clear" w:pos="72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Partecipare a conversazioni e interagire in discussioni in maniera adeguata al contesto</w:t>
            </w:r>
          </w:p>
          <w:p w:rsidR="00703469" w:rsidRPr="007E0438" w:rsidRDefault="00703469" w:rsidP="00ED053D">
            <w:pPr>
              <w:rPr>
                <w:sz w:val="20"/>
                <w:szCs w:val="20"/>
              </w:rPr>
            </w:pPr>
          </w:p>
          <w:p w:rsidR="00703469" w:rsidRPr="007E0438" w:rsidRDefault="00703469" w:rsidP="007E0438">
            <w:pPr>
              <w:tabs>
                <w:tab w:val="left" w:pos="0"/>
              </w:tabs>
              <w:rPr>
                <w:b/>
                <w:sz w:val="20"/>
                <w:szCs w:val="20"/>
              </w:rPr>
            </w:pPr>
            <w:r w:rsidRPr="007E0438">
              <w:rPr>
                <w:b/>
                <w:sz w:val="20"/>
                <w:szCs w:val="20"/>
              </w:rPr>
              <w:t>Abilità metalinguistiche</w:t>
            </w:r>
          </w:p>
          <w:p w:rsidR="00703469" w:rsidRPr="007E0438" w:rsidRDefault="00703469" w:rsidP="007E0438">
            <w:pPr>
              <w:numPr>
                <w:ilvl w:val="0"/>
                <w:numId w:val="10"/>
              </w:numPr>
              <w:tabs>
                <w:tab w:val="clear" w:pos="720"/>
                <w:tab w:val="left" w:pos="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Riflettere sul sistema e sugli usi della L2, e compararli con quelli della L1, al fine di acquisire una consapevolezza delle analogie e differenze tra i due sistemi</w:t>
            </w:r>
          </w:p>
          <w:p w:rsidR="00703469" w:rsidRPr="007E0438" w:rsidRDefault="00703469" w:rsidP="007E0438">
            <w:pPr>
              <w:numPr>
                <w:ilvl w:val="0"/>
                <w:numId w:val="10"/>
              </w:numPr>
              <w:tabs>
                <w:tab w:val="clear" w:pos="72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Comprendere e analizzare alcuni aspetti relativi alla cultura (storia, letteratura) di paesi anglofoni, stabilendo il nesso tra lingua e cultura</w:t>
            </w:r>
          </w:p>
          <w:p w:rsidR="00395854" w:rsidRPr="007E0438" w:rsidRDefault="00395854" w:rsidP="007E0438">
            <w:pPr>
              <w:numPr>
                <w:ilvl w:val="0"/>
                <w:numId w:val="10"/>
              </w:numPr>
              <w:tabs>
                <w:tab w:val="clear" w:pos="72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Comprendere e interpretare prodotti culturali di diverse tipologie (arte, musica, cinema) e collegarli alla storia e letteratura dei paesi anglofoni</w:t>
            </w:r>
          </w:p>
          <w:p w:rsidR="00703469" w:rsidRPr="007E0438" w:rsidRDefault="00703469" w:rsidP="007E0438">
            <w:pPr>
              <w:tabs>
                <w:tab w:val="num" w:pos="252"/>
              </w:tabs>
              <w:ind w:left="252" w:hanging="180"/>
              <w:rPr>
                <w:sz w:val="20"/>
                <w:szCs w:val="20"/>
              </w:rPr>
            </w:pPr>
          </w:p>
          <w:p w:rsidR="00703469" w:rsidRPr="007E0438" w:rsidRDefault="00703469" w:rsidP="007E0438">
            <w:pPr>
              <w:tabs>
                <w:tab w:val="left" w:pos="0"/>
              </w:tabs>
              <w:ind w:left="72"/>
              <w:rPr>
                <w:sz w:val="20"/>
                <w:szCs w:val="20"/>
              </w:rPr>
            </w:pPr>
          </w:p>
          <w:p w:rsidR="00703469" w:rsidRPr="007E0438" w:rsidRDefault="00703469" w:rsidP="007E043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090" w:type="dxa"/>
            <w:shd w:val="clear" w:color="auto" w:fill="auto"/>
          </w:tcPr>
          <w:p w:rsidR="00703469" w:rsidRPr="007E0438" w:rsidRDefault="005A7E8D" w:rsidP="007E043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Funzioni</w:t>
            </w:r>
            <w:r w:rsidR="00703469" w:rsidRPr="007E0438">
              <w:rPr>
                <w:b/>
                <w:sz w:val="20"/>
                <w:szCs w:val="20"/>
              </w:rPr>
              <w:t xml:space="preserve"> linguistico-comunicative:</w:t>
            </w:r>
          </w:p>
          <w:p w:rsidR="00703469" w:rsidRPr="007E0438" w:rsidRDefault="00703469" w:rsidP="007E0438">
            <w:pPr>
              <w:numPr>
                <w:ilvl w:val="0"/>
                <w:numId w:val="10"/>
              </w:numPr>
              <w:tabs>
                <w:tab w:val="clear" w:pos="720"/>
                <w:tab w:val="num" w:pos="252"/>
              </w:tabs>
              <w:ind w:hanging="648"/>
              <w:jc w:val="both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esprimere opinioni</w:t>
            </w:r>
          </w:p>
          <w:p w:rsidR="00E61658" w:rsidRPr="007E0438" w:rsidRDefault="00395854" w:rsidP="007E0438">
            <w:pPr>
              <w:numPr>
                <w:ilvl w:val="0"/>
                <w:numId w:val="10"/>
              </w:numPr>
              <w:tabs>
                <w:tab w:val="clear" w:pos="720"/>
                <w:tab w:val="num" w:pos="252"/>
              </w:tabs>
              <w:ind w:hanging="648"/>
              <w:jc w:val="both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argomentare</w:t>
            </w:r>
            <w:r w:rsidR="00E61658" w:rsidRPr="007E0438">
              <w:rPr>
                <w:sz w:val="20"/>
                <w:szCs w:val="20"/>
              </w:rPr>
              <w:t>, confrontare e valutare</w:t>
            </w:r>
          </w:p>
          <w:p w:rsidR="00703469" w:rsidRPr="007E0438" w:rsidRDefault="00703469" w:rsidP="007E0438">
            <w:pPr>
              <w:numPr>
                <w:ilvl w:val="0"/>
                <w:numId w:val="10"/>
              </w:numPr>
              <w:tabs>
                <w:tab w:val="clear" w:pos="720"/>
                <w:tab w:val="num" w:pos="252"/>
              </w:tabs>
              <w:ind w:hanging="648"/>
              <w:jc w:val="both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descrivere processi e fenomeni</w:t>
            </w:r>
          </w:p>
          <w:p w:rsidR="00703469" w:rsidRPr="007E0438" w:rsidRDefault="00703469" w:rsidP="007E0438">
            <w:pPr>
              <w:jc w:val="both"/>
              <w:rPr>
                <w:sz w:val="20"/>
                <w:szCs w:val="20"/>
              </w:rPr>
            </w:pPr>
          </w:p>
          <w:p w:rsidR="00703469" w:rsidRPr="007E0438" w:rsidRDefault="00703469" w:rsidP="007E0438">
            <w:pPr>
              <w:ind w:left="-68"/>
              <w:rPr>
                <w:b/>
                <w:sz w:val="20"/>
                <w:szCs w:val="20"/>
              </w:rPr>
            </w:pPr>
            <w:r w:rsidRPr="007E0438">
              <w:rPr>
                <w:b/>
                <w:sz w:val="20"/>
                <w:szCs w:val="20"/>
              </w:rPr>
              <w:t>Strutture grammaticali:</w:t>
            </w:r>
          </w:p>
          <w:p w:rsidR="00703469" w:rsidRPr="007E0438" w:rsidRDefault="00703469" w:rsidP="007E0438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suppressAutoHyphens/>
              <w:ind w:left="252" w:hanging="252"/>
              <w:rPr>
                <w:sz w:val="20"/>
                <w:szCs w:val="20"/>
              </w:rPr>
            </w:pPr>
            <w:proofErr w:type="spellStart"/>
            <w:r w:rsidRPr="007E0438">
              <w:rPr>
                <w:sz w:val="20"/>
                <w:szCs w:val="20"/>
                <w:lang w:val="en-GB"/>
              </w:rPr>
              <w:t>Rinforzo</w:t>
            </w:r>
            <w:proofErr w:type="spellEnd"/>
            <w:r w:rsidRPr="007E0438">
              <w:rPr>
                <w:sz w:val="20"/>
                <w:szCs w:val="20"/>
                <w:lang w:val="en-GB"/>
              </w:rPr>
              <w:t xml:space="preserve"> di </w:t>
            </w:r>
            <w:proofErr w:type="spellStart"/>
            <w:r w:rsidRPr="007E0438">
              <w:rPr>
                <w:sz w:val="20"/>
                <w:szCs w:val="20"/>
                <w:lang w:val="en-GB"/>
              </w:rPr>
              <w:t>tutte</w:t>
            </w:r>
            <w:proofErr w:type="spellEnd"/>
            <w:r w:rsidRPr="007E0438">
              <w:rPr>
                <w:sz w:val="20"/>
                <w:szCs w:val="20"/>
                <w:lang w:val="en-GB"/>
              </w:rPr>
              <w:t xml:space="preserve"> le </w:t>
            </w:r>
            <w:proofErr w:type="spellStart"/>
            <w:r w:rsidRPr="007E0438">
              <w:rPr>
                <w:sz w:val="20"/>
                <w:szCs w:val="20"/>
                <w:lang w:val="en-GB"/>
              </w:rPr>
              <w:t>strutture</w:t>
            </w:r>
            <w:proofErr w:type="spellEnd"/>
          </w:p>
          <w:p w:rsidR="00703469" w:rsidRPr="007E0438" w:rsidRDefault="00703469" w:rsidP="007E0438">
            <w:pPr>
              <w:jc w:val="both"/>
              <w:rPr>
                <w:sz w:val="20"/>
                <w:szCs w:val="20"/>
              </w:rPr>
            </w:pPr>
          </w:p>
          <w:p w:rsidR="00703469" w:rsidRPr="007E0438" w:rsidRDefault="00703469" w:rsidP="00ED053D">
            <w:pPr>
              <w:rPr>
                <w:b/>
                <w:sz w:val="20"/>
                <w:szCs w:val="20"/>
              </w:rPr>
            </w:pPr>
            <w:r w:rsidRPr="007E0438">
              <w:rPr>
                <w:b/>
                <w:sz w:val="20"/>
                <w:szCs w:val="20"/>
              </w:rPr>
              <w:t>Lessico e ambiti semantici</w:t>
            </w:r>
          </w:p>
          <w:p w:rsidR="00703469" w:rsidRPr="007E0438" w:rsidRDefault="00703469" w:rsidP="007E0438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Lingue e linguaggi</w:t>
            </w:r>
          </w:p>
          <w:p w:rsidR="00703469" w:rsidRPr="007E0438" w:rsidRDefault="00703469" w:rsidP="007E0438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Scienza e Tecnologia</w:t>
            </w:r>
          </w:p>
          <w:p w:rsidR="00703469" w:rsidRPr="007E0438" w:rsidRDefault="00703469" w:rsidP="007E0438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sz w:val="20"/>
                <w:szCs w:val="20"/>
                <w:lang w:val="en-GB"/>
              </w:rPr>
            </w:pPr>
            <w:proofErr w:type="spellStart"/>
            <w:r w:rsidRPr="007E0438">
              <w:rPr>
                <w:sz w:val="20"/>
                <w:szCs w:val="20"/>
                <w:lang w:val="en-GB"/>
              </w:rPr>
              <w:t>Storia</w:t>
            </w:r>
            <w:proofErr w:type="spellEnd"/>
          </w:p>
          <w:p w:rsidR="00703469" w:rsidRPr="007E0438" w:rsidRDefault="00703469" w:rsidP="007E0438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Testi e generi letterari</w:t>
            </w:r>
          </w:p>
          <w:p w:rsidR="00703469" w:rsidRPr="007E0438" w:rsidRDefault="00703469" w:rsidP="007E0438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hanging="648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Vita sociale e attualità</w:t>
            </w:r>
          </w:p>
          <w:p w:rsidR="00703469" w:rsidRPr="007E0438" w:rsidRDefault="00703469" w:rsidP="00ED053D">
            <w:pPr>
              <w:rPr>
                <w:sz w:val="20"/>
                <w:szCs w:val="20"/>
              </w:rPr>
            </w:pPr>
          </w:p>
          <w:p w:rsidR="00703469" w:rsidRPr="007E0438" w:rsidRDefault="00703469" w:rsidP="00ED053D">
            <w:pPr>
              <w:rPr>
                <w:b/>
                <w:sz w:val="20"/>
                <w:szCs w:val="20"/>
              </w:rPr>
            </w:pPr>
            <w:r w:rsidRPr="007E0438">
              <w:rPr>
                <w:b/>
                <w:sz w:val="20"/>
                <w:szCs w:val="20"/>
              </w:rPr>
              <w:t>Cultura</w:t>
            </w:r>
          </w:p>
          <w:p w:rsidR="00703469" w:rsidRPr="007E0438" w:rsidRDefault="00703469" w:rsidP="007E0438">
            <w:pPr>
              <w:numPr>
                <w:ilvl w:val="0"/>
                <w:numId w:val="3"/>
              </w:numPr>
              <w:tabs>
                <w:tab w:val="num" w:pos="252"/>
                <w:tab w:val="num" w:pos="1418"/>
              </w:tabs>
              <w:suppressAutoHyphens/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 xml:space="preserve">Alcuni aspetti della storia del Regno Unito e degli USA dalla </w:t>
            </w:r>
            <w:r w:rsidR="00123719" w:rsidRPr="007E0438">
              <w:rPr>
                <w:sz w:val="20"/>
                <w:szCs w:val="20"/>
              </w:rPr>
              <w:t>seconda metà dell’</w:t>
            </w:r>
            <w:r w:rsidRPr="007E0438">
              <w:rPr>
                <w:sz w:val="20"/>
                <w:szCs w:val="20"/>
              </w:rPr>
              <w:t xml:space="preserve"> Ottocento alla seconda metà del Novecento</w:t>
            </w:r>
          </w:p>
          <w:p w:rsidR="00123719" w:rsidRPr="007E0438" w:rsidRDefault="00123719" w:rsidP="007E0438">
            <w:pPr>
              <w:numPr>
                <w:ilvl w:val="0"/>
                <w:numId w:val="3"/>
              </w:numPr>
              <w:tabs>
                <w:tab w:val="num" w:pos="252"/>
                <w:tab w:val="num" w:pos="1418"/>
              </w:tabs>
              <w:suppressAutoHyphens/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 xml:space="preserve">Il romanzo vittoriano: </w:t>
            </w:r>
            <w:r w:rsidRPr="007E0438">
              <w:rPr>
                <w:sz w:val="20"/>
                <w:szCs w:val="20"/>
                <w:u w:val="single"/>
              </w:rPr>
              <w:t>almeno un autore</w:t>
            </w:r>
            <w:r w:rsidRPr="007E0438">
              <w:rPr>
                <w:sz w:val="20"/>
                <w:szCs w:val="20"/>
              </w:rPr>
              <w:t xml:space="preserve"> da scegliersi tra: </w:t>
            </w:r>
            <w:proofErr w:type="spellStart"/>
            <w:r w:rsidRPr="007E0438">
              <w:rPr>
                <w:sz w:val="20"/>
                <w:szCs w:val="20"/>
              </w:rPr>
              <w:t>C.Dickens</w:t>
            </w:r>
            <w:proofErr w:type="spellEnd"/>
            <w:r w:rsidRPr="007E0438">
              <w:rPr>
                <w:sz w:val="20"/>
                <w:szCs w:val="20"/>
              </w:rPr>
              <w:t xml:space="preserve">, </w:t>
            </w:r>
            <w:proofErr w:type="spellStart"/>
            <w:r w:rsidRPr="007E0438">
              <w:rPr>
                <w:sz w:val="20"/>
                <w:szCs w:val="20"/>
              </w:rPr>
              <w:t>E.Bronte</w:t>
            </w:r>
            <w:proofErr w:type="spellEnd"/>
            <w:r w:rsidRPr="007E0438">
              <w:rPr>
                <w:sz w:val="20"/>
                <w:szCs w:val="20"/>
              </w:rPr>
              <w:t xml:space="preserve">, </w:t>
            </w:r>
            <w:proofErr w:type="spellStart"/>
            <w:r w:rsidRPr="007E0438">
              <w:rPr>
                <w:sz w:val="20"/>
                <w:szCs w:val="20"/>
              </w:rPr>
              <w:t>C.Bronte</w:t>
            </w:r>
            <w:proofErr w:type="spellEnd"/>
            <w:r w:rsidRPr="007E0438">
              <w:rPr>
                <w:sz w:val="20"/>
                <w:szCs w:val="20"/>
              </w:rPr>
              <w:t xml:space="preserve">, </w:t>
            </w:r>
            <w:proofErr w:type="spellStart"/>
            <w:r w:rsidRPr="007E0438">
              <w:rPr>
                <w:sz w:val="20"/>
                <w:szCs w:val="20"/>
              </w:rPr>
              <w:t>O.Wilde</w:t>
            </w:r>
            <w:proofErr w:type="spellEnd"/>
          </w:p>
          <w:p w:rsidR="00703469" w:rsidRPr="007E0438" w:rsidRDefault="00703469" w:rsidP="007E0438">
            <w:pPr>
              <w:numPr>
                <w:ilvl w:val="0"/>
                <w:numId w:val="3"/>
              </w:numPr>
              <w:tabs>
                <w:tab w:val="num" w:pos="252"/>
              </w:tabs>
              <w:suppressAutoHyphens/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 xml:space="preserve">Il Modernismo: </w:t>
            </w:r>
            <w:r w:rsidRPr="007E0438">
              <w:rPr>
                <w:sz w:val="20"/>
                <w:szCs w:val="20"/>
                <w:u w:val="single"/>
              </w:rPr>
              <w:t>almeno due autori</w:t>
            </w:r>
            <w:r w:rsidRPr="007E0438">
              <w:rPr>
                <w:sz w:val="20"/>
                <w:szCs w:val="20"/>
              </w:rPr>
              <w:t xml:space="preserve"> da scegliersi tra </w:t>
            </w:r>
            <w:proofErr w:type="spellStart"/>
            <w:r w:rsidRPr="007E0438">
              <w:rPr>
                <w:sz w:val="20"/>
                <w:szCs w:val="20"/>
              </w:rPr>
              <w:t>T.S.Eliot</w:t>
            </w:r>
            <w:proofErr w:type="spellEnd"/>
            <w:r w:rsidRPr="007E0438">
              <w:rPr>
                <w:sz w:val="20"/>
                <w:szCs w:val="20"/>
              </w:rPr>
              <w:t xml:space="preserve"> , </w:t>
            </w:r>
            <w:proofErr w:type="spellStart"/>
            <w:r w:rsidRPr="007E0438">
              <w:rPr>
                <w:sz w:val="20"/>
                <w:szCs w:val="20"/>
              </w:rPr>
              <w:t>J.Joyce</w:t>
            </w:r>
            <w:proofErr w:type="spellEnd"/>
            <w:r w:rsidRPr="007E0438">
              <w:rPr>
                <w:sz w:val="20"/>
                <w:szCs w:val="20"/>
              </w:rPr>
              <w:t xml:space="preserve">, </w:t>
            </w:r>
            <w:proofErr w:type="spellStart"/>
            <w:r w:rsidRPr="007E0438">
              <w:rPr>
                <w:sz w:val="20"/>
                <w:szCs w:val="20"/>
              </w:rPr>
              <w:t>E.M</w:t>
            </w:r>
            <w:r w:rsidR="00395854" w:rsidRPr="007E0438">
              <w:rPr>
                <w:sz w:val="20"/>
                <w:szCs w:val="20"/>
              </w:rPr>
              <w:t>.</w:t>
            </w:r>
            <w:r w:rsidR="009B6758" w:rsidRPr="007E0438">
              <w:rPr>
                <w:sz w:val="20"/>
                <w:szCs w:val="20"/>
              </w:rPr>
              <w:t>Forster</w:t>
            </w:r>
            <w:proofErr w:type="spellEnd"/>
            <w:r w:rsidR="009B6758" w:rsidRPr="007E0438">
              <w:rPr>
                <w:sz w:val="20"/>
                <w:szCs w:val="20"/>
              </w:rPr>
              <w:t xml:space="preserve">, </w:t>
            </w:r>
            <w:proofErr w:type="spellStart"/>
            <w:r w:rsidRPr="007E0438">
              <w:rPr>
                <w:sz w:val="20"/>
                <w:szCs w:val="20"/>
              </w:rPr>
              <w:t>J.Conrad</w:t>
            </w:r>
            <w:proofErr w:type="spellEnd"/>
            <w:r w:rsidR="009B6758" w:rsidRPr="007E0438">
              <w:rPr>
                <w:sz w:val="20"/>
                <w:szCs w:val="20"/>
              </w:rPr>
              <w:t xml:space="preserve"> e </w:t>
            </w:r>
            <w:proofErr w:type="spellStart"/>
            <w:r w:rsidR="009B6758" w:rsidRPr="007E0438">
              <w:rPr>
                <w:sz w:val="20"/>
                <w:szCs w:val="20"/>
              </w:rPr>
              <w:t>V.Woolf</w:t>
            </w:r>
            <w:proofErr w:type="spellEnd"/>
          </w:p>
          <w:p w:rsidR="00703469" w:rsidRPr="007E0438" w:rsidRDefault="00395854" w:rsidP="007E0438">
            <w:pPr>
              <w:numPr>
                <w:ilvl w:val="0"/>
                <w:numId w:val="3"/>
              </w:numPr>
              <w:tabs>
                <w:tab w:val="num" w:pos="252"/>
              </w:tabs>
              <w:suppressAutoHyphens/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Gli</w:t>
            </w:r>
            <w:r w:rsidR="00703469" w:rsidRPr="007E0438">
              <w:rPr>
                <w:sz w:val="20"/>
                <w:szCs w:val="20"/>
              </w:rPr>
              <w:t xml:space="preserve"> anni 30 e 40: </w:t>
            </w:r>
            <w:r w:rsidR="00703469" w:rsidRPr="007E0438">
              <w:rPr>
                <w:sz w:val="20"/>
                <w:szCs w:val="20"/>
                <w:u w:val="single"/>
              </w:rPr>
              <w:t>almeno un autore</w:t>
            </w:r>
            <w:r w:rsidR="00703469" w:rsidRPr="007E0438">
              <w:rPr>
                <w:sz w:val="20"/>
                <w:szCs w:val="20"/>
              </w:rPr>
              <w:t xml:space="preserve"> da scegliersi tra </w:t>
            </w:r>
            <w:proofErr w:type="spellStart"/>
            <w:r w:rsidR="00703469" w:rsidRPr="007E0438">
              <w:rPr>
                <w:sz w:val="20"/>
                <w:szCs w:val="20"/>
              </w:rPr>
              <w:t>G.Orwell</w:t>
            </w:r>
            <w:proofErr w:type="spellEnd"/>
            <w:r w:rsidR="00703469" w:rsidRPr="007E0438">
              <w:rPr>
                <w:sz w:val="20"/>
                <w:szCs w:val="20"/>
              </w:rPr>
              <w:t xml:space="preserve"> e </w:t>
            </w:r>
            <w:proofErr w:type="spellStart"/>
            <w:r w:rsidR="00703469" w:rsidRPr="007E0438">
              <w:rPr>
                <w:sz w:val="20"/>
                <w:szCs w:val="20"/>
              </w:rPr>
              <w:t>W.H.Auden</w:t>
            </w:r>
            <w:proofErr w:type="spellEnd"/>
          </w:p>
          <w:p w:rsidR="00703469" w:rsidRPr="007E0438" w:rsidRDefault="00703469" w:rsidP="007E0438">
            <w:pPr>
              <w:numPr>
                <w:ilvl w:val="0"/>
                <w:numId w:val="3"/>
              </w:numPr>
              <w:tabs>
                <w:tab w:val="num" w:pos="252"/>
              </w:tabs>
              <w:suppressAutoHyphens/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 xml:space="preserve">L’età contemporanea: </w:t>
            </w:r>
            <w:r w:rsidRPr="007E0438">
              <w:rPr>
                <w:sz w:val="20"/>
                <w:szCs w:val="20"/>
                <w:u w:val="single"/>
              </w:rPr>
              <w:t xml:space="preserve">almeno </w:t>
            </w:r>
            <w:r w:rsidR="00123719" w:rsidRPr="007E0438">
              <w:rPr>
                <w:sz w:val="20"/>
                <w:szCs w:val="20"/>
                <w:u w:val="single"/>
              </w:rPr>
              <w:t>un autore</w:t>
            </w:r>
            <w:r w:rsidRPr="007E0438">
              <w:rPr>
                <w:sz w:val="20"/>
                <w:szCs w:val="20"/>
              </w:rPr>
              <w:t xml:space="preserve"> da scegliersi tra: </w:t>
            </w:r>
            <w:proofErr w:type="spellStart"/>
            <w:r w:rsidR="00395854" w:rsidRPr="007E0438">
              <w:rPr>
                <w:sz w:val="20"/>
                <w:szCs w:val="20"/>
              </w:rPr>
              <w:t>S.Heaney</w:t>
            </w:r>
            <w:proofErr w:type="spellEnd"/>
            <w:r w:rsidR="00395854" w:rsidRPr="007E0438">
              <w:rPr>
                <w:sz w:val="20"/>
                <w:szCs w:val="20"/>
              </w:rPr>
              <w:t xml:space="preserve">, </w:t>
            </w:r>
            <w:proofErr w:type="spellStart"/>
            <w:r w:rsidR="00395854" w:rsidRPr="007E0438">
              <w:rPr>
                <w:sz w:val="20"/>
                <w:szCs w:val="20"/>
              </w:rPr>
              <w:t>S.Beckett</w:t>
            </w:r>
            <w:proofErr w:type="spellEnd"/>
            <w:r w:rsidR="00395854" w:rsidRPr="007E0438">
              <w:rPr>
                <w:sz w:val="20"/>
                <w:szCs w:val="20"/>
              </w:rPr>
              <w:t xml:space="preserve">, </w:t>
            </w:r>
            <w:proofErr w:type="spellStart"/>
            <w:r w:rsidR="009B6758" w:rsidRPr="007E0438">
              <w:rPr>
                <w:sz w:val="20"/>
                <w:szCs w:val="20"/>
              </w:rPr>
              <w:t>H.Pinter</w:t>
            </w:r>
            <w:proofErr w:type="spellEnd"/>
            <w:r w:rsidR="009B6758" w:rsidRPr="007E0438">
              <w:rPr>
                <w:sz w:val="20"/>
                <w:szCs w:val="20"/>
              </w:rPr>
              <w:t xml:space="preserve">, </w:t>
            </w:r>
            <w:proofErr w:type="spellStart"/>
            <w:r w:rsidR="00395854" w:rsidRPr="007E0438">
              <w:rPr>
                <w:sz w:val="20"/>
                <w:szCs w:val="20"/>
              </w:rPr>
              <w:t>W.Golding</w:t>
            </w:r>
            <w:proofErr w:type="spellEnd"/>
            <w:r w:rsidR="00395854" w:rsidRPr="007E0438">
              <w:rPr>
                <w:sz w:val="20"/>
                <w:szCs w:val="20"/>
              </w:rPr>
              <w:t xml:space="preserve">, </w:t>
            </w:r>
            <w:proofErr w:type="spellStart"/>
            <w:r w:rsidR="00395854" w:rsidRPr="007E0438">
              <w:rPr>
                <w:sz w:val="20"/>
                <w:szCs w:val="20"/>
              </w:rPr>
              <w:t>J.Kerouac</w:t>
            </w:r>
            <w:proofErr w:type="spellEnd"/>
            <w:r w:rsidR="00395854" w:rsidRPr="007E0438">
              <w:rPr>
                <w:sz w:val="20"/>
                <w:szCs w:val="20"/>
              </w:rPr>
              <w:t xml:space="preserve">, </w:t>
            </w:r>
            <w:proofErr w:type="spellStart"/>
            <w:r w:rsidR="00395854" w:rsidRPr="007E0438">
              <w:rPr>
                <w:sz w:val="20"/>
                <w:szCs w:val="20"/>
              </w:rPr>
              <w:t>I.McEwan</w:t>
            </w:r>
            <w:proofErr w:type="spellEnd"/>
            <w:r w:rsidR="00395854" w:rsidRPr="007E0438">
              <w:rPr>
                <w:sz w:val="20"/>
                <w:szCs w:val="20"/>
              </w:rPr>
              <w:t xml:space="preserve">, </w:t>
            </w:r>
            <w:proofErr w:type="spellStart"/>
            <w:r w:rsidR="00395854" w:rsidRPr="007E0438">
              <w:rPr>
                <w:sz w:val="20"/>
                <w:szCs w:val="20"/>
              </w:rPr>
              <w:t>K.Ishiguro</w:t>
            </w:r>
            <w:proofErr w:type="spellEnd"/>
          </w:p>
          <w:p w:rsidR="00703469" w:rsidRPr="007E0438" w:rsidRDefault="00703469" w:rsidP="007E0438">
            <w:pPr>
              <w:numPr>
                <w:ilvl w:val="0"/>
                <w:numId w:val="3"/>
              </w:numPr>
              <w:tabs>
                <w:tab w:val="num" w:pos="252"/>
              </w:tabs>
              <w:suppressAutoHyphens/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 xml:space="preserve">Almeno </w:t>
            </w:r>
            <w:r w:rsidRPr="007E0438">
              <w:rPr>
                <w:sz w:val="20"/>
                <w:szCs w:val="20"/>
                <w:u w:val="single"/>
              </w:rPr>
              <w:t>due argomenti di attualità</w:t>
            </w:r>
            <w:r w:rsidRPr="007E0438">
              <w:rPr>
                <w:sz w:val="20"/>
                <w:szCs w:val="20"/>
              </w:rPr>
              <w:t xml:space="preserve"> da scegliere in base agli interessi della classe </w:t>
            </w:r>
          </w:p>
          <w:p w:rsidR="00703469" w:rsidRPr="007E0438" w:rsidRDefault="00703469" w:rsidP="007E0438">
            <w:pPr>
              <w:suppressAutoHyphens/>
              <w:rPr>
                <w:sz w:val="20"/>
                <w:szCs w:val="20"/>
              </w:rPr>
            </w:pPr>
          </w:p>
          <w:p w:rsidR="00703469" w:rsidRPr="007E0438" w:rsidRDefault="00703469" w:rsidP="007E0438">
            <w:pPr>
              <w:suppressAutoHyphens/>
              <w:rPr>
                <w:b/>
                <w:sz w:val="20"/>
                <w:szCs w:val="20"/>
              </w:rPr>
            </w:pPr>
            <w:r w:rsidRPr="007E0438">
              <w:rPr>
                <w:b/>
                <w:sz w:val="20"/>
                <w:szCs w:val="20"/>
              </w:rPr>
              <w:t xml:space="preserve">Discipline </w:t>
            </w:r>
            <w:r w:rsidR="00471D29">
              <w:rPr>
                <w:b/>
                <w:sz w:val="20"/>
                <w:szCs w:val="20"/>
              </w:rPr>
              <w:t>scientifiche</w:t>
            </w:r>
          </w:p>
          <w:p w:rsidR="00703469" w:rsidRPr="007E0438" w:rsidRDefault="00F92CA8" w:rsidP="007E0438">
            <w:pPr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Biologia e Chimica</w:t>
            </w:r>
          </w:p>
          <w:p w:rsidR="00703469" w:rsidRPr="007E0438" w:rsidRDefault="00E61658" w:rsidP="007E0438">
            <w:pPr>
              <w:numPr>
                <w:ilvl w:val="0"/>
                <w:numId w:val="1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DNA, ingegneria genetica, biotecnologie, clonazione</w:t>
            </w:r>
          </w:p>
          <w:p w:rsidR="00703469" w:rsidRPr="007E0438" w:rsidRDefault="00E61658" w:rsidP="007E0438">
            <w:pPr>
              <w:ind w:left="72"/>
              <w:jc w:val="both"/>
              <w:rPr>
                <w:sz w:val="20"/>
                <w:szCs w:val="20"/>
                <w:u w:val="single"/>
              </w:rPr>
            </w:pPr>
            <w:r w:rsidRPr="007E0438">
              <w:rPr>
                <w:sz w:val="20"/>
                <w:szCs w:val="20"/>
                <w:u w:val="single"/>
              </w:rPr>
              <w:t>Scienze della Terra</w:t>
            </w:r>
          </w:p>
          <w:p w:rsidR="00E61658" w:rsidRPr="007E0438" w:rsidRDefault="00123719" w:rsidP="001D1684">
            <w:pPr>
              <w:numPr>
                <w:ilvl w:val="0"/>
                <w:numId w:val="15"/>
              </w:numPr>
              <w:tabs>
                <w:tab w:val="clear" w:pos="720"/>
                <w:tab w:val="num" w:pos="252"/>
              </w:tabs>
              <w:ind w:left="252" w:hanging="180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L’atmosfera, r</w:t>
            </w:r>
            <w:r w:rsidR="00E61658" w:rsidRPr="007E0438">
              <w:rPr>
                <w:sz w:val="20"/>
                <w:szCs w:val="20"/>
              </w:rPr>
              <w:t>iscaldamento globale, cambiamento climatico</w:t>
            </w:r>
            <w:r w:rsidR="00ED053D" w:rsidRPr="007E0438">
              <w:rPr>
                <w:sz w:val="20"/>
                <w:szCs w:val="20"/>
              </w:rPr>
              <w:t>, fonti rinnovabili</w:t>
            </w:r>
          </w:p>
          <w:p w:rsidR="00E61658" w:rsidRPr="007E0438" w:rsidRDefault="00E61658" w:rsidP="007E0438">
            <w:pPr>
              <w:ind w:left="72"/>
              <w:jc w:val="both"/>
              <w:rPr>
                <w:sz w:val="20"/>
                <w:szCs w:val="20"/>
                <w:u w:val="single"/>
              </w:rPr>
            </w:pPr>
            <w:r w:rsidRPr="007E0438">
              <w:rPr>
                <w:sz w:val="20"/>
                <w:szCs w:val="20"/>
                <w:u w:val="single"/>
              </w:rPr>
              <w:t>Fisica</w:t>
            </w:r>
          </w:p>
          <w:p w:rsidR="00ED053D" w:rsidRPr="007E0438" w:rsidRDefault="00ED053D" w:rsidP="007E0438">
            <w:pPr>
              <w:numPr>
                <w:ilvl w:val="0"/>
                <w:numId w:val="11"/>
              </w:numPr>
              <w:tabs>
                <w:tab w:val="clear" w:pos="720"/>
                <w:tab w:val="num" w:pos="252"/>
              </w:tabs>
              <w:ind w:hanging="648"/>
              <w:jc w:val="both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L’energia nucleare</w:t>
            </w:r>
          </w:p>
          <w:p w:rsidR="00E61658" w:rsidRPr="007E0438" w:rsidRDefault="00E61658" w:rsidP="007E0438">
            <w:pPr>
              <w:numPr>
                <w:ilvl w:val="0"/>
                <w:numId w:val="11"/>
              </w:numPr>
              <w:tabs>
                <w:tab w:val="clear" w:pos="720"/>
                <w:tab w:val="num" w:pos="252"/>
              </w:tabs>
              <w:ind w:hanging="648"/>
              <w:jc w:val="both"/>
              <w:rPr>
                <w:sz w:val="20"/>
                <w:szCs w:val="20"/>
              </w:rPr>
            </w:pPr>
            <w:r w:rsidRPr="007E0438">
              <w:rPr>
                <w:sz w:val="20"/>
                <w:szCs w:val="20"/>
              </w:rPr>
              <w:t>Il manifesto Russe</w:t>
            </w:r>
            <w:r w:rsidR="00ED053D" w:rsidRPr="007E0438">
              <w:rPr>
                <w:sz w:val="20"/>
                <w:szCs w:val="20"/>
              </w:rPr>
              <w:t>ll</w:t>
            </w:r>
            <w:r w:rsidRPr="007E0438">
              <w:rPr>
                <w:sz w:val="20"/>
                <w:szCs w:val="20"/>
              </w:rPr>
              <w:t>-Einstein</w:t>
            </w:r>
          </w:p>
        </w:tc>
      </w:tr>
    </w:tbl>
    <w:p w:rsidR="00703469" w:rsidRPr="00BD4F25" w:rsidRDefault="00703469" w:rsidP="00C13D77">
      <w:pPr>
        <w:jc w:val="both"/>
      </w:pPr>
    </w:p>
    <w:sectPr w:rsidR="00703469" w:rsidRPr="00BD4F2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968FF"/>
    <w:multiLevelType w:val="hybridMultilevel"/>
    <w:tmpl w:val="A05208B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61258C"/>
    <w:multiLevelType w:val="hybridMultilevel"/>
    <w:tmpl w:val="4928052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BA2EEC"/>
    <w:multiLevelType w:val="hybridMultilevel"/>
    <w:tmpl w:val="888E43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CA40DD"/>
    <w:multiLevelType w:val="hybridMultilevel"/>
    <w:tmpl w:val="70107DC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3F652D1"/>
    <w:multiLevelType w:val="hybridMultilevel"/>
    <w:tmpl w:val="9126CAC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C7C52B5"/>
    <w:multiLevelType w:val="hybridMultilevel"/>
    <w:tmpl w:val="526EA16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EF4006B"/>
    <w:multiLevelType w:val="hybridMultilevel"/>
    <w:tmpl w:val="3FA87BA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1ED0C9B"/>
    <w:multiLevelType w:val="hybridMultilevel"/>
    <w:tmpl w:val="34D2D68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27B4B24"/>
    <w:multiLevelType w:val="hybridMultilevel"/>
    <w:tmpl w:val="FCB688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83F0D8A"/>
    <w:multiLevelType w:val="hybridMultilevel"/>
    <w:tmpl w:val="4BC0806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B40375C"/>
    <w:multiLevelType w:val="hybridMultilevel"/>
    <w:tmpl w:val="E04C49A6"/>
    <w:lvl w:ilvl="0" w:tplc="0410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1">
    <w:nsid w:val="3F961DDA"/>
    <w:multiLevelType w:val="hybridMultilevel"/>
    <w:tmpl w:val="F50C7180"/>
    <w:lvl w:ilvl="0" w:tplc="0410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2">
    <w:nsid w:val="48506919"/>
    <w:multiLevelType w:val="hybridMultilevel"/>
    <w:tmpl w:val="51B27A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3">
    <w:nsid w:val="585468C9"/>
    <w:multiLevelType w:val="hybridMultilevel"/>
    <w:tmpl w:val="5C1857A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9945B4E"/>
    <w:multiLevelType w:val="multilevel"/>
    <w:tmpl w:val="34D2D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39C76D3"/>
    <w:multiLevelType w:val="hybridMultilevel"/>
    <w:tmpl w:val="B6BA9CA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E2A6EA3"/>
    <w:multiLevelType w:val="hybridMultilevel"/>
    <w:tmpl w:val="593A87A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2"/>
  </w:num>
  <w:num w:numId="4">
    <w:abstractNumId w:val="13"/>
  </w:num>
  <w:num w:numId="5">
    <w:abstractNumId w:val="10"/>
  </w:num>
  <w:num w:numId="6">
    <w:abstractNumId w:val="15"/>
  </w:num>
  <w:num w:numId="7">
    <w:abstractNumId w:val="8"/>
  </w:num>
  <w:num w:numId="8">
    <w:abstractNumId w:val="9"/>
  </w:num>
  <w:num w:numId="9">
    <w:abstractNumId w:val="4"/>
  </w:num>
  <w:num w:numId="10">
    <w:abstractNumId w:val="16"/>
  </w:num>
  <w:num w:numId="11">
    <w:abstractNumId w:val="7"/>
  </w:num>
  <w:num w:numId="12">
    <w:abstractNumId w:val="5"/>
  </w:num>
  <w:num w:numId="13">
    <w:abstractNumId w:val="0"/>
  </w:num>
  <w:num w:numId="14">
    <w:abstractNumId w:val="14"/>
  </w:num>
  <w:num w:numId="15">
    <w:abstractNumId w:val="1"/>
  </w:num>
  <w:num w:numId="16">
    <w:abstractNumId w:val="11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283"/>
  <w:noPunctuationKerning/>
  <w:characterSpacingControl w:val="doNotCompress"/>
  <w:compat/>
  <w:rsids>
    <w:rsidRoot w:val="0093335F"/>
    <w:rsid w:val="00055028"/>
    <w:rsid w:val="000F32F1"/>
    <w:rsid w:val="00123719"/>
    <w:rsid w:val="001578F5"/>
    <w:rsid w:val="00167D03"/>
    <w:rsid w:val="001D1684"/>
    <w:rsid w:val="00395854"/>
    <w:rsid w:val="003A60F9"/>
    <w:rsid w:val="00413E7C"/>
    <w:rsid w:val="00471D29"/>
    <w:rsid w:val="005A3917"/>
    <w:rsid w:val="005A7E8D"/>
    <w:rsid w:val="005B7352"/>
    <w:rsid w:val="00661D09"/>
    <w:rsid w:val="00703469"/>
    <w:rsid w:val="007E0438"/>
    <w:rsid w:val="0093335F"/>
    <w:rsid w:val="009B6758"/>
    <w:rsid w:val="00A12056"/>
    <w:rsid w:val="00A37ED9"/>
    <w:rsid w:val="00B82557"/>
    <w:rsid w:val="00B83A1D"/>
    <w:rsid w:val="00BD4F25"/>
    <w:rsid w:val="00C13D77"/>
    <w:rsid w:val="00E61658"/>
    <w:rsid w:val="00ED053D"/>
    <w:rsid w:val="00F37B61"/>
    <w:rsid w:val="00F92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B6758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933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testo">
    <w:name w:val="Corpo testo"/>
    <w:basedOn w:val="Normale"/>
    <w:rsid w:val="0093335F"/>
    <w:pPr>
      <w:suppressAutoHyphens/>
      <w:spacing w:after="120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1314</Words>
  <Characters>7496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COMPETENZE </vt:lpstr>
    </vt:vector>
  </TitlesOfParts>
  <Company/>
  <LinksUpToDate>false</LinksUpToDate>
  <CharactersWithSpaces>8793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COMPETENZE</dc:title>
  <dc:creator>carla</dc:creator>
  <cp:lastModifiedBy>gbalboni</cp:lastModifiedBy>
  <cp:revision>2</cp:revision>
  <cp:lastPrinted>2012-04-03T17:40:00Z</cp:lastPrinted>
  <dcterms:created xsi:type="dcterms:W3CDTF">2012-10-13T08:48:00Z</dcterms:created>
  <dcterms:modified xsi:type="dcterms:W3CDTF">2012-10-13T08:48:00Z</dcterms:modified>
</cp:coreProperties>
</file>