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17E31" w14:textId="77777777" w:rsidR="00B72186" w:rsidRDefault="00000000">
      <w:pPr>
        <w:pStyle w:val="Standard"/>
        <w:rPr>
          <w:rFonts w:ascii="Avenir Next LT Pro" w:eastAsia="Avenir Next LT Pro" w:hAnsi="Avenir Next LT Pro" w:cs="Avenir Next LT Pro"/>
          <w:b/>
          <w:bCs/>
          <w:i/>
          <w:iCs/>
          <w:sz w:val="24"/>
          <w:szCs w:val="24"/>
        </w:rPr>
      </w:pPr>
      <w:r>
        <w:rPr>
          <w:rFonts w:ascii="Avenir Next LT Pro" w:eastAsia="Avenir Next LT Pro" w:hAnsi="Avenir Next LT Pro" w:cs="Avenir Next LT Pro"/>
          <w:b/>
          <w:bCs/>
          <w:i/>
          <w:iCs/>
          <w:sz w:val="28"/>
          <w:szCs w:val="28"/>
        </w:rPr>
        <w:t xml:space="preserve">                                                        </w:t>
      </w:r>
      <w:r>
        <w:rPr>
          <w:rFonts w:ascii="Avenir Next LT Pro" w:eastAsia="Avenir Next LT Pro" w:hAnsi="Avenir Next LT Pro" w:cs="Avenir Next LT Pro"/>
          <w:b/>
          <w:bCs/>
          <w:i/>
          <w:iCs/>
          <w:sz w:val="24"/>
          <w:szCs w:val="24"/>
        </w:rPr>
        <w:t xml:space="preserve">  </w:t>
      </w:r>
    </w:p>
    <w:p w14:paraId="666B5469" w14:textId="77777777" w:rsidR="00B72186" w:rsidRDefault="00000000">
      <w:pPr>
        <w:pStyle w:val="Standard"/>
        <w:rPr>
          <w:rFonts w:ascii="Avenir Next LT Pro" w:eastAsia="Avenir Next LT Pro" w:hAnsi="Avenir Next LT Pro" w:cs="Avenir Next LT Pro"/>
          <w:b/>
          <w:bCs/>
          <w:sz w:val="28"/>
          <w:szCs w:val="28"/>
        </w:rPr>
      </w:pPr>
      <w:r>
        <w:rPr>
          <w:rFonts w:ascii="Avenir Next LT Pro" w:eastAsia="Avenir Next LT Pro" w:hAnsi="Avenir Next LT Pro" w:cs="Avenir Next LT Pro"/>
          <w:b/>
          <w:bCs/>
          <w:sz w:val="28"/>
          <w:szCs w:val="28"/>
        </w:rPr>
        <w:t>DIPARTIMENTO DI INFORMATICA</w:t>
      </w:r>
    </w:p>
    <w:p w14:paraId="4B03B336" w14:textId="77777777" w:rsidR="00B72186" w:rsidRDefault="00000000">
      <w:pPr>
        <w:pStyle w:val="Standard"/>
        <w:spacing w:line="360" w:lineRule="auto"/>
        <w:rPr>
          <w:rFonts w:ascii="Avenir Next LT Pro" w:eastAsia="Avenir Next LT Pro" w:hAnsi="Avenir Next LT Pro" w:cs="Avenir Next LT Pro"/>
          <w:b/>
          <w:bCs/>
          <w:sz w:val="28"/>
          <w:szCs w:val="28"/>
        </w:rPr>
      </w:pPr>
      <w:r>
        <w:rPr>
          <w:rFonts w:ascii="Avenir Next LT Pro" w:eastAsia="Avenir Next LT Pro" w:hAnsi="Avenir Next LT Pro" w:cs="Avenir Next LT Pro"/>
          <w:b/>
          <w:bCs/>
          <w:sz w:val="28"/>
          <w:szCs w:val="28"/>
        </w:rPr>
        <w:t>INDIRIZZO – ARTICOLAZIONE: Amministrazione finanze e marketing – Sistemi Informativi Aziendali (Sperimentazione Quadriennale)</w:t>
      </w:r>
    </w:p>
    <w:p w14:paraId="33C2A14F" w14:textId="77777777" w:rsidR="00B72186" w:rsidRDefault="00000000">
      <w:pPr>
        <w:pStyle w:val="Standard"/>
        <w:spacing w:line="360" w:lineRule="auto"/>
        <w:rPr>
          <w:rFonts w:ascii="Avenir Next LT Pro" w:eastAsia="Avenir Next LT Pro" w:hAnsi="Avenir Next LT Pro" w:cs="Avenir Next LT Pro"/>
          <w:b/>
          <w:bCs/>
          <w:sz w:val="28"/>
          <w:szCs w:val="28"/>
        </w:rPr>
      </w:pPr>
      <w:r>
        <w:rPr>
          <w:rFonts w:ascii="Avenir Next LT Pro" w:eastAsia="Avenir Next LT Pro" w:hAnsi="Avenir Next LT Pro" w:cs="Avenir Next LT Pro"/>
          <w:b/>
          <w:bCs/>
          <w:sz w:val="28"/>
          <w:szCs w:val="28"/>
        </w:rPr>
        <w:t>MATERIA: INFORMATICA</w:t>
      </w:r>
    </w:p>
    <w:p w14:paraId="672A6659" w14:textId="77777777" w:rsidR="00B72186" w:rsidRDefault="00B72186">
      <w:pPr>
        <w:pStyle w:val="Standard"/>
        <w:spacing w:line="360" w:lineRule="auto"/>
        <w:rPr>
          <w:rFonts w:ascii="Avenir Next LT Pro" w:eastAsia="Avenir Next LT Pro" w:hAnsi="Avenir Next LT Pro" w:cs="Avenir Next LT Pro"/>
          <w:b/>
          <w:bCs/>
          <w:sz w:val="24"/>
          <w:szCs w:val="24"/>
        </w:rPr>
      </w:pPr>
    </w:p>
    <w:tbl>
      <w:tblPr>
        <w:tblW w:w="10991" w:type="dxa"/>
        <w:tblInd w:w="9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43"/>
        <w:gridCol w:w="290"/>
        <w:gridCol w:w="1506"/>
        <w:gridCol w:w="3120"/>
        <w:gridCol w:w="345"/>
        <w:gridCol w:w="1175"/>
        <w:gridCol w:w="2212"/>
      </w:tblGrid>
      <w:tr w:rsidR="00B72186" w14:paraId="0877AAD2" w14:textId="77777777">
        <w:trPr>
          <w:trHeight w:val="451"/>
        </w:trPr>
        <w:tc>
          <w:tcPr>
            <w:tcW w:w="2342" w:type="dxa"/>
            <w:tcBorders>
              <w:right w:val="single" w:sz="12" w:space="0" w:color="000000"/>
            </w:tcBorders>
          </w:tcPr>
          <w:p w14:paraId="75975166" w14:textId="77777777" w:rsidR="00B72186" w:rsidRDefault="00000000">
            <w:pPr>
              <w:pStyle w:val="Standard"/>
              <w:spacing w:line="360" w:lineRule="auto"/>
              <w:rPr>
                <w:rFonts w:ascii="Avenir Next LT Pro" w:eastAsia="Avenir Next LT Pro" w:hAnsi="Avenir Next LT Pro" w:cs="Avenir Next LT Pro"/>
                <w:b/>
                <w:bCs/>
                <w:sz w:val="24"/>
                <w:szCs w:val="24"/>
              </w:rPr>
            </w:pPr>
            <w:r>
              <w:rPr>
                <w:rFonts w:ascii="Avenir Next LT Pro" w:eastAsia="Avenir Next LT Pro" w:hAnsi="Avenir Next LT Pro" w:cs="Avenir Next LT Pro"/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3096EF0" w14:textId="77777777" w:rsidR="00B72186" w:rsidRDefault="00000000">
            <w:pPr>
              <w:pStyle w:val="Contenutotabella"/>
              <w:rPr>
                <w:rFonts w:ascii="Avenir Next LT Pro" w:eastAsia="Avenir Next LT Pro" w:hAnsi="Avenir Next LT Pro" w:cs="Avenir Next LT Pro"/>
              </w:rPr>
            </w:pPr>
            <w:r>
              <w:rPr>
                <w:rFonts w:ascii="Avenir Next LT Pro" w:eastAsia="Avenir Next LT Pro" w:hAnsi="Avenir Next LT Pro" w:cs="Avenir Next LT Pro"/>
              </w:rPr>
              <w:t>X</w:t>
            </w:r>
          </w:p>
        </w:tc>
        <w:tc>
          <w:tcPr>
            <w:tcW w:w="1506" w:type="dxa"/>
            <w:tcBorders>
              <w:left w:val="single" w:sz="12" w:space="0" w:color="000000"/>
            </w:tcBorders>
          </w:tcPr>
          <w:p w14:paraId="0A37501D" w14:textId="77777777" w:rsidR="00B72186" w:rsidRDefault="00B72186">
            <w:pPr>
              <w:pStyle w:val="Contenutotabella"/>
              <w:rPr>
                <w:rFonts w:ascii="Avenir Next LT Pro" w:eastAsia="Avenir Next LT Pro" w:hAnsi="Avenir Next LT Pro" w:cs="Avenir Next LT Pro"/>
              </w:rPr>
            </w:pPr>
          </w:p>
        </w:tc>
        <w:tc>
          <w:tcPr>
            <w:tcW w:w="3120" w:type="dxa"/>
            <w:tcBorders>
              <w:right w:val="single" w:sz="12" w:space="0" w:color="000000"/>
            </w:tcBorders>
          </w:tcPr>
          <w:p w14:paraId="0D32564E" w14:textId="77777777" w:rsidR="00B72186" w:rsidRDefault="00000000">
            <w:pPr>
              <w:pStyle w:val="Standard"/>
              <w:spacing w:line="360" w:lineRule="auto"/>
              <w:rPr>
                <w:rFonts w:ascii="Avenir Next LT Pro" w:eastAsia="Avenir Next LT Pro" w:hAnsi="Avenir Next LT Pro" w:cs="Avenir Next LT Pro"/>
                <w:b/>
                <w:bCs/>
                <w:sz w:val="24"/>
                <w:szCs w:val="24"/>
              </w:rPr>
            </w:pPr>
            <w:r>
              <w:rPr>
                <w:rFonts w:ascii="Avenir Next LT Pro" w:eastAsia="Avenir Next LT Pro" w:hAnsi="Avenir Next LT Pro" w:cs="Avenir Next LT Pro"/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3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DAB6C7B" w14:textId="77777777" w:rsidR="00B72186" w:rsidRDefault="00B72186">
            <w:pPr>
              <w:pStyle w:val="Contenutotabella"/>
              <w:rPr>
                <w:rFonts w:ascii="Avenir Next LT Pro" w:eastAsia="Avenir Next LT Pro" w:hAnsi="Avenir Next LT Pro" w:cs="Avenir Next LT Pro"/>
              </w:rPr>
            </w:pPr>
          </w:p>
        </w:tc>
        <w:tc>
          <w:tcPr>
            <w:tcW w:w="1175" w:type="dxa"/>
            <w:tcBorders>
              <w:left w:val="single" w:sz="12" w:space="0" w:color="000000"/>
            </w:tcBorders>
          </w:tcPr>
          <w:p w14:paraId="02EB378F" w14:textId="77777777" w:rsidR="00B72186" w:rsidRDefault="00B72186">
            <w:pPr>
              <w:pStyle w:val="Contenutotabella"/>
              <w:rPr>
                <w:rFonts w:ascii="Avenir Next LT Pro" w:eastAsia="Avenir Next LT Pro" w:hAnsi="Avenir Next LT Pro" w:cs="Avenir Next LT Pro"/>
              </w:rPr>
            </w:pPr>
          </w:p>
        </w:tc>
        <w:tc>
          <w:tcPr>
            <w:tcW w:w="2212" w:type="dxa"/>
          </w:tcPr>
          <w:p w14:paraId="6A05A809" w14:textId="77777777" w:rsidR="00B72186" w:rsidRDefault="00B72186">
            <w:pPr>
              <w:pStyle w:val="Standard"/>
              <w:spacing w:line="360" w:lineRule="auto"/>
              <w:rPr>
                <w:rFonts w:ascii="Avenir Next LT Pro" w:eastAsia="Avenir Next LT Pro" w:hAnsi="Avenir Next LT Pro" w:cs="Avenir Next LT Pro"/>
                <w:b/>
                <w:bCs/>
                <w:sz w:val="24"/>
                <w:szCs w:val="24"/>
              </w:rPr>
            </w:pPr>
          </w:p>
        </w:tc>
      </w:tr>
    </w:tbl>
    <w:p w14:paraId="5A39BBE3" w14:textId="77777777" w:rsidR="00B72186" w:rsidRDefault="00B72186">
      <w:pPr>
        <w:pStyle w:val="Standard"/>
        <w:spacing w:line="360" w:lineRule="auto"/>
        <w:rPr>
          <w:rFonts w:ascii="Avenir Next LT Pro" w:eastAsia="Avenir Next LT Pro" w:hAnsi="Avenir Next LT Pro" w:cs="Avenir Next LT Pro"/>
          <w:b/>
          <w:bCs/>
          <w:sz w:val="24"/>
          <w:szCs w:val="24"/>
        </w:rPr>
      </w:pPr>
    </w:p>
    <w:p w14:paraId="41C8F396" w14:textId="77777777" w:rsidR="00B72186" w:rsidRDefault="00B72186">
      <w:pPr>
        <w:pStyle w:val="Standard"/>
        <w:spacing w:line="360" w:lineRule="auto"/>
        <w:rPr>
          <w:rFonts w:ascii="Avenir Next LT Pro" w:eastAsia="Avenir Next LT Pro" w:hAnsi="Avenir Next LT Pro" w:cs="Avenir Next LT Pro"/>
          <w:b/>
          <w:bCs/>
          <w:sz w:val="24"/>
          <w:szCs w:val="24"/>
        </w:rPr>
      </w:pPr>
    </w:p>
    <w:tbl>
      <w:tblPr>
        <w:tblW w:w="14504" w:type="dxa"/>
        <w:tblInd w:w="10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50"/>
        <w:gridCol w:w="3510"/>
        <w:gridCol w:w="3975"/>
        <w:gridCol w:w="4769"/>
      </w:tblGrid>
      <w:tr w:rsidR="00B72186" w14:paraId="71E2832F" w14:textId="77777777" w:rsidTr="25A0CB87">
        <w:tc>
          <w:tcPr>
            <w:tcW w:w="2250" w:type="dxa"/>
          </w:tcPr>
          <w:p w14:paraId="72A3D3EC" w14:textId="77777777" w:rsidR="00B72186" w:rsidRDefault="00B72186" w:rsidP="25A0CB87">
            <w:pPr>
              <w:pStyle w:val="Standard"/>
              <w:snapToGrid w:val="0"/>
              <w:rPr>
                <w:rFonts w:ascii="Avenir Next LT Pro" w:eastAsia="Avenir Next LT Pro" w:hAnsi="Avenir Next LT Pro" w:cs="Avenir Next LT Pro"/>
                <w:b/>
                <w:bCs/>
                <w:sz w:val="24"/>
                <w:szCs w:val="24"/>
              </w:rPr>
            </w:pPr>
          </w:p>
        </w:tc>
        <w:tc>
          <w:tcPr>
            <w:tcW w:w="3510" w:type="dxa"/>
            <w:tcMar>
              <w:left w:w="108" w:type="dxa"/>
              <w:right w:w="108" w:type="dxa"/>
            </w:tcMar>
          </w:tcPr>
          <w:p w14:paraId="79E61583" w14:textId="77777777" w:rsidR="00B72186" w:rsidRDefault="25A0CB87" w:rsidP="25A0CB87">
            <w:pPr>
              <w:pStyle w:val="Standard"/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</w:rPr>
            </w:pPr>
            <w:r w:rsidRPr="25A0CB87">
              <w:rPr>
                <w:rFonts w:ascii="Avenir Next LT Pro" w:eastAsia="Avenir Next LT Pro" w:hAnsi="Avenir Next LT Pro" w:cs="Avenir Next LT Pro"/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3975" w:type="dxa"/>
            <w:tcMar>
              <w:left w:w="0" w:type="dxa"/>
              <w:right w:w="0" w:type="dxa"/>
            </w:tcMar>
          </w:tcPr>
          <w:p w14:paraId="2B1EF421" w14:textId="77777777" w:rsidR="00B72186" w:rsidRDefault="25A0CB87" w:rsidP="25A0CB87">
            <w:pPr>
              <w:pStyle w:val="Standard"/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</w:rPr>
            </w:pPr>
            <w:r w:rsidRPr="25A0CB87">
              <w:rPr>
                <w:rFonts w:ascii="Avenir Next LT Pro" w:eastAsia="Avenir Next LT Pro" w:hAnsi="Avenir Next LT Pro" w:cs="Avenir Next LT Pro"/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4769" w:type="dxa"/>
          </w:tcPr>
          <w:p w14:paraId="4CC82526" w14:textId="77777777" w:rsidR="00B72186" w:rsidRDefault="25A0CB87" w:rsidP="25A0CB87">
            <w:pPr>
              <w:pStyle w:val="Standard"/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</w:rPr>
            </w:pPr>
            <w:r w:rsidRPr="25A0CB87">
              <w:rPr>
                <w:rFonts w:ascii="Avenir Next LT Pro" w:eastAsia="Avenir Next LT Pro" w:hAnsi="Avenir Next LT Pro" w:cs="Avenir Next LT Pro"/>
                <w:b/>
                <w:bCs/>
                <w:sz w:val="24"/>
                <w:szCs w:val="24"/>
              </w:rPr>
              <w:t>CONTENUTI SPECIFICI</w:t>
            </w:r>
          </w:p>
        </w:tc>
      </w:tr>
      <w:tr w:rsidR="00B72186" w14:paraId="754A8AB2" w14:textId="77777777" w:rsidTr="25A0CB87">
        <w:trPr>
          <w:trHeight w:val="2124"/>
        </w:trPr>
        <w:tc>
          <w:tcPr>
            <w:tcW w:w="2250" w:type="dxa"/>
          </w:tcPr>
          <w:p w14:paraId="52E3F88D" w14:textId="77777777" w:rsidR="00B72186" w:rsidRDefault="25A0CB87" w:rsidP="25A0CB87">
            <w:pPr>
              <w:pStyle w:val="Standard"/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</w:rPr>
            </w:pPr>
            <w:r w:rsidRPr="25A0CB87">
              <w:rPr>
                <w:rFonts w:ascii="Avenir Next LT Pro" w:eastAsia="Avenir Next LT Pro" w:hAnsi="Avenir Next LT Pro" w:cs="Avenir Next LT Pro"/>
                <w:b/>
                <w:bCs/>
                <w:sz w:val="24"/>
                <w:szCs w:val="24"/>
              </w:rPr>
              <w:t>Anno 1</w:t>
            </w:r>
          </w:p>
        </w:tc>
        <w:tc>
          <w:tcPr>
            <w:tcW w:w="3510" w:type="dxa"/>
            <w:tcMar>
              <w:left w:w="108" w:type="dxa"/>
              <w:right w:w="108" w:type="dxa"/>
            </w:tcMar>
          </w:tcPr>
          <w:p w14:paraId="05EF99A7" w14:textId="755BCB97" w:rsidR="00B72186" w:rsidRDefault="25A0CB87" w:rsidP="25A0CB87">
            <w:pPr>
              <w:pStyle w:val="Standard"/>
              <w:numPr>
                <w:ilvl w:val="0"/>
                <w:numId w:val="1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Conoscere le principali tipologie di hardware e software.</w:t>
            </w:r>
          </w:p>
          <w:p w14:paraId="425E3EFB" w14:textId="77777777" w:rsidR="00B72186" w:rsidRDefault="25A0CB87" w:rsidP="25A0CB87">
            <w:pPr>
              <w:pStyle w:val="Standard"/>
              <w:numPr>
                <w:ilvl w:val="0"/>
                <w:numId w:val="1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Conoscere il sistema di numerazione binario.</w:t>
            </w:r>
          </w:p>
          <w:p w14:paraId="23CC979A" w14:textId="77777777" w:rsidR="00B72186" w:rsidRDefault="25A0CB87" w:rsidP="25A0CB87">
            <w:pPr>
              <w:pStyle w:val="Standard"/>
              <w:numPr>
                <w:ilvl w:val="0"/>
                <w:numId w:val="1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Conoscere le tecnologie delle reti di elaboratori e del web.</w:t>
            </w:r>
          </w:p>
          <w:p w14:paraId="22B85228" w14:textId="77777777" w:rsidR="00B72186" w:rsidRDefault="25A0CB87" w:rsidP="25A0CB87">
            <w:pPr>
              <w:pStyle w:val="Standard"/>
              <w:numPr>
                <w:ilvl w:val="0"/>
                <w:numId w:val="1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Conoscere i concetti principali della programmazione.</w:t>
            </w:r>
          </w:p>
          <w:p w14:paraId="40EC3A62" w14:textId="77777777" w:rsidR="00B72186" w:rsidRDefault="25A0CB87" w:rsidP="25A0CB87">
            <w:pPr>
              <w:pStyle w:val="Standard"/>
              <w:numPr>
                <w:ilvl w:val="0"/>
                <w:numId w:val="1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Conoscere gli strumenti per la rappresentazione degli algoritmi.</w:t>
            </w:r>
          </w:p>
          <w:p w14:paraId="19667E59" w14:textId="77777777" w:rsidR="00B72186" w:rsidRDefault="25A0CB87" w:rsidP="25A0CB87">
            <w:pPr>
              <w:pStyle w:val="Standard"/>
              <w:numPr>
                <w:ilvl w:val="0"/>
                <w:numId w:val="1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Conoscere un linguaggio di programmazione di alto livello.</w:t>
            </w:r>
          </w:p>
          <w:p w14:paraId="0D0B940D" w14:textId="77777777" w:rsidR="00B72186" w:rsidRDefault="00B72186" w:rsidP="25A0CB87">
            <w:pPr>
              <w:pStyle w:val="Standard"/>
              <w:snapToGrid w:val="0"/>
              <w:ind w:left="72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</w:p>
          <w:p w14:paraId="0E27B00A" w14:textId="77777777" w:rsidR="00B72186" w:rsidRDefault="00B72186" w:rsidP="25A0CB87">
            <w:pPr>
              <w:pStyle w:val="Standard"/>
              <w:snapToGrid w:val="0"/>
              <w:rPr>
                <w:rFonts w:ascii="Avenir Next LT Pro" w:eastAsia="Avenir Next LT Pro" w:hAnsi="Avenir Next LT Pro" w:cs="Avenir Next LT Pro"/>
                <w:b/>
                <w:bCs/>
                <w:sz w:val="24"/>
                <w:szCs w:val="24"/>
                <w:lang w:eastAsia="en-US" w:bidi="en-US"/>
              </w:rPr>
            </w:pPr>
          </w:p>
          <w:p w14:paraId="60061E4C" w14:textId="77777777" w:rsidR="00B72186" w:rsidRDefault="00B72186" w:rsidP="25A0CB87">
            <w:pPr>
              <w:pStyle w:val="Standard"/>
              <w:snapToGrid w:val="0"/>
              <w:rPr>
                <w:rFonts w:ascii="Avenir Next LT Pro" w:eastAsia="Avenir Next LT Pro" w:hAnsi="Avenir Next LT Pro" w:cs="Avenir Next LT Pro"/>
                <w:b/>
                <w:bCs/>
                <w:sz w:val="24"/>
                <w:szCs w:val="24"/>
                <w:lang w:eastAsia="en-US" w:bidi="en-US"/>
              </w:rPr>
            </w:pPr>
          </w:p>
          <w:p w14:paraId="44EAFD9C" w14:textId="77777777" w:rsidR="00B72186" w:rsidRDefault="00B72186" w:rsidP="25A0CB87">
            <w:pPr>
              <w:pStyle w:val="Standard"/>
              <w:snapToGrid w:val="0"/>
              <w:rPr>
                <w:rFonts w:ascii="Avenir Next LT Pro" w:eastAsia="Avenir Next LT Pro" w:hAnsi="Avenir Next LT Pro" w:cs="Avenir Next LT Pro"/>
                <w:b/>
                <w:bCs/>
                <w:sz w:val="24"/>
                <w:szCs w:val="24"/>
                <w:lang w:eastAsia="en-US" w:bidi="en-US"/>
              </w:rPr>
            </w:pPr>
          </w:p>
          <w:p w14:paraId="4B94D5A5" w14:textId="77777777" w:rsidR="00B72186" w:rsidRDefault="00B72186" w:rsidP="25A0CB87">
            <w:pPr>
              <w:pStyle w:val="Standard"/>
              <w:snapToGrid w:val="0"/>
              <w:jc w:val="center"/>
              <w:rPr>
                <w:rFonts w:ascii="Avenir Next LT Pro" w:eastAsia="Avenir Next LT Pro" w:hAnsi="Avenir Next LT Pro" w:cs="Avenir Next LT Pro"/>
                <w:b/>
                <w:bCs/>
                <w:sz w:val="24"/>
                <w:szCs w:val="24"/>
                <w:lang w:eastAsia="en-US" w:bidi="en-US"/>
              </w:rPr>
            </w:pPr>
          </w:p>
        </w:tc>
        <w:tc>
          <w:tcPr>
            <w:tcW w:w="3975" w:type="dxa"/>
            <w:tcMar>
              <w:left w:w="0" w:type="dxa"/>
              <w:right w:w="0" w:type="dxa"/>
            </w:tcMar>
          </w:tcPr>
          <w:p w14:paraId="0843FBB7" w14:textId="77777777" w:rsidR="00B72186" w:rsidRDefault="25A0CB87" w:rsidP="25A0CB87">
            <w:pPr>
              <w:pStyle w:val="Standard"/>
              <w:numPr>
                <w:ilvl w:val="0"/>
                <w:numId w:val="1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lastRenderedPageBreak/>
              <w:t xml:space="preserve">Riconoscere le componenti fondamentali di un computer dal punto di vista logico-funzionale. </w:t>
            </w:r>
          </w:p>
          <w:p w14:paraId="27357C0F" w14:textId="77777777" w:rsidR="00B72186" w:rsidRDefault="25A0CB87" w:rsidP="25A0CB87">
            <w:pPr>
              <w:pStyle w:val="Standard"/>
              <w:numPr>
                <w:ilvl w:val="0"/>
                <w:numId w:val="1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 xml:space="preserve">Utilizzare le funzionalità di un sistema operativo </w:t>
            </w:r>
          </w:p>
          <w:p w14:paraId="75EF8A00" w14:textId="77777777" w:rsidR="00B72186" w:rsidRDefault="25A0CB87" w:rsidP="25A0CB87">
            <w:pPr>
              <w:pStyle w:val="Standard"/>
              <w:numPr>
                <w:ilvl w:val="0"/>
                <w:numId w:val="1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Saper realizzare documenti di testo (anche ipertestuali) con word processor</w:t>
            </w:r>
          </w:p>
          <w:p w14:paraId="291EAEEE" w14:textId="77777777" w:rsidR="00B72186" w:rsidRDefault="25A0CB87" w:rsidP="25A0CB87">
            <w:pPr>
              <w:pStyle w:val="Standard"/>
              <w:numPr>
                <w:ilvl w:val="0"/>
                <w:numId w:val="1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Saper realizzare presentazioni multimediali con uno strumento di presentazione</w:t>
            </w:r>
          </w:p>
          <w:p w14:paraId="2A2A8EB9" w14:textId="77777777" w:rsidR="00B72186" w:rsidRDefault="25A0CB87" w:rsidP="25A0CB87">
            <w:pPr>
              <w:numPr>
                <w:ilvl w:val="0"/>
                <w:numId w:val="1"/>
              </w:numPr>
              <w:snapToGrid w:val="0"/>
              <w:rPr>
                <w:rFonts w:ascii="Avenir Next LT Pro" w:eastAsia="Avenir Next LT Pro" w:hAnsi="Avenir Next LT Pro" w:cs="Avenir Next LT Pro"/>
              </w:rPr>
            </w:pPr>
            <w:r w:rsidRPr="25A0CB87">
              <w:rPr>
                <w:rFonts w:ascii="Avenir Next LT Pro" w:eastAsia="Avenir Next LT Pro" w:hAnsi="Avenir Next LT Pro" w:cs="Avenir Next LT Pro"/>
                <w:lang w:eastAsia="en-US" w:bidi="en-US"/>
              </w:rPr>
              <w:t>Sapere rappresentare dati e svolgere calcoli con il foglio elettronico.</w:t>
            </w:r>
          </w:p>
          <w:p w14:paraId="522E1CDD" w14:textId="77777777" w:rsidR="00B72186" w:rsidRDefault="25A0CB87" w:rsidP="25A0CB87">
            <w:pPr>
              <w:pStyle w:val="Standard"/>
              <w:numPr>
                <w:ilvl w:val="0"/>
                <w:numId w:val="1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Saper utilizzare in maniera consapevole le risorse del web</w:t>
            </w:r>
          </w:p>
          <w:p w14:paraId="0959CB71" w14:textId="77777777" w:rsidR="00B72186" w:rsidRDefault="25A0CB87" w:rsidP="25A0CB87">
            <w:pPr>
              <w:pStyle w:val="Standard"/>
              <w:numPr>
                <w:ilvl w:val="0"/>
                <w:numId w:val="1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 xml:space="preserve">Saper risolvere semplici </w:t>
            </w: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lastRenderedPageBreak/>
              <w:t xml:space="preserve">problemi logico-matematici utilizzando la programmazione. </w:t>
            </w:r>
          </w:p>
          <w:p w14:paraId="507CA632" w14:textId="77777777" w:rsidR="00B72186" w:rsidRDefault="25A0CB87" w:rsidP="25A0CB87">
            <w:pPr>
              <w:numPr>
                <w:ilvl w:val="0"/>
                <w:numId w:val="1"/>
              </w:numPr>
              <w:snapToGrid w:val="0"/>
              <w:rPr>
                <w:rFonts w:ascii="Avenir Next LT Pro" w:eastAsia="Avenir Next LT Pro" w:hAnsi="Avenir Next LT Pro" w:cs="Avenir Next LT Pro"/>
              </w:rPr>
            </w:pPr>
            <w:r w:rsidRPr="25A0CB87">
              <w:rPr>
                <w:rFonts w:ascii="Avenir Next LT Pro" w:eastAsia="Avenir Next LT Pro" w:hAnsi="Avenir Next LT Pro" w:cs="Avenir Next LT Pro"/>
                <w:lang w:eastAsia="en-US" w:bidi="en-US"/>
              </w:rPr>
              <w:t xml:space="preserve">Comprendere i passi logici necessari alla risoluzione di un problema, scomponendolo in sottoproblemi </w:t>
            </w:r>
          </w:p>
          <w:p w14:paraId="7FD44C4E" w14:textId="77777777" w:rsidR="00B72186" w:rsidRDefault="25A0CB87" w:rsidP="25A0CB87">
            <w:pPr>
              <w:numPr>
                <w:ilvl w:val="0"/>
                <w:numId w:val="1"/>
              </w:numPr>
              <w:snapToGrid w:val="0"/>
              <w:rPr>
                <w:rFonts w:ascii="Avenir Next LT Pro" w:eastAsia="Avenir Next LT Pro" w:hAnsi="Avenir Next LT Pro" w:cs="Avenir Next LT Pro"/>
              </w:rPr>
            </w:pPr>
            <w:r w:rsidRPr="25A0CB87">
              <w:rPr>
                <w:rFonts w:ascii="Avenir Next LT Pro" w:eastAsia="Avenir Next LT Pro" w:hAnsi="Avenir Next LT Pro" w:cs="Avenir Next LT Pro"/>
                <w:lang w:eastAsia="en-US" w:bidi="en-US"/>
              </w:rPr>
              <w:t xml:space="preserve">Sapere scrivere funzioni, identificando parametri di ingresso e di uscita rispetto al loro utilizzo. </w:t>
            </w:r>
          </w:p>
          <w:p w14:paraId="706D3E7E" w14:textId="77777777" w:rsidR="00B72186" w:rsidRDefault="25A0CB87" w:rsidP="25A0CB87">
            <w:pPr>
              <w:numPr>
                <w:ilvl w:val="0"/>
                <w:numId w:val="1"/>
              </w:numPr>
              <w:snapToGrid w:val="0"/>
              <w:rPr>
                <w:rFonts w:ascii="Avenir Next LT Pro" w:eastAsia="Avenir Next LT Pro" w:hAnsi="Avenir Next LT Pro" w:cs="Avenir Next LT Pro"/>
              </w:rPr>
            </w:pPr>
            <w:r w:rsidRPr="25A0CB87">
              <w:rPr>
                <w:rFonts w:ascii="Avenir Next LT Pro" w:eastAsia="Avenir Next LT Pro" w:hAnsi="Avenir Next LT Pro" w:cs="Avenir Next LT Pro"/>
                <w:lang w:eastAsia="en-US" w:bidi="en-US"/>
              </w:rPr>
              <w:t>Progettare semplici programmi che utilizzino le 3 strutture di sequenza, selezione, iterazione.</w:t>
            </w:r>
          </w:p>
          <w:p w14:paraId="2908D57C" w14:textId="77777777" w:rsidR="00B72186" w:rsidRDefault="25A0CB87" w:rsidP="25A0CB87">
            <w:pPr>
              <w:numPr>
                <w:ilvl w:val="0"/>
                <w:numId w:val="1"/>
              </w:numPr>
              <w:snapToGrid w:val="0"/>
              <w:rPr>
                <w:rFonts w:ascii="Avenir Next LT Pro" w:eastAsia="Avenir Next LT Pro" w:hAnsi="Avenir Next LT Pro" w:cs="Avenir Next LT Pro"/>
              </w:rPr>
            </w:pPr>
            <w:r w:rsidRPr="25A0CB87">
              <w:rPr>
                <w:rFonts w:ascii="Avenir Next LT Pro" w:eastAsia="Avenir Next LT Pro" w:hAnsi="Avenir Next LT Pro" w:cs="Avenir Next LT Pro"/>
                <w:lang w:eastAsia="en-US" w:bidi="en-US"/>
              </w:rPr>
              <w:t xml:space="preserve">Produrre e modificare semplici pagine HTML servendosi di un editor testuale.  </w:t>
            </w:r>
          </w:p>
          <w:p w14:paraId="3DEEC669" w14:textId="77777777" w:rsidR="00B72186" w:rsidRDefault="00B72186" w:rsidP="25A0CB87">
            <w:pPr>
              <w:snapToGrid w:val="0"/>
              <w:ind w:left="720"/>
              <w:rPr>
                <w:rFonts w:ascii="Avenir Next LT Pro" w:eastAsia="Avenir Next LT Pro" w:hAnsi="Avenir Next LT Pro" w:cs="Avenir Next LT Pro"/>
              </w:rPr>
            </w:pPr>
          </w:p>
        </w:tc>
        <w:tc>
          <w:tcPr>
            <w:tcW w:w="4769" w:type="dxa"/>
          </w:tcPr>
          <w:p w14:paraId="7A4FE84B" w14:textId="77777777" w:rsidR="00B72186" w:rsidRDefault="25A0CB87" w:rsidP="25A0CB87">
            <w:pPr>
              <w:pStyle w:val="Standard"/>
              <w:numPr>
                <w:ilvl w:val="0"/>
                <w:numId w:val="1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lastRenderedPageBreak/>
              <w:t xml:space="preserve">La macchina reale: hardware e software. </w:t>
            </w:r>
          </w:p>
          <w:p w14:paraId="08BA6E20" w14:textId="77777777" w:rsidR="00B72186" w:rsidRDefault="25A0CB87" w:rsidP="25A0CB87">
            <w:pPr>
              <w:pStyle w:val="Standard"/>
              <w:snapToGrid w:val="0"/>
              <w:ind w:left="72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 xml:space="preserve">Bit e byte. </w:t>
            </w:r>
          </w:p>
          <w:p w14:paraId="2F9B7BB7" w14:textId="77777777" w:rsidR="00B72186" w:rsidRDefault="25A0CB87" w:rsidP="25A0CB87">
            <w:pPr>
              <w:pStyle w:val="Standard"/>
              <w:snapToGrid w:val="0"/>
              <w:ind w:left="72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 xml:space="preserve">La macchina di Von Neumann: CPU, memoria centrale, bus dati, indirizzi e controllo, clock. </w:t>
            </w:r>
          </w:p>
          <w:p w14:paraId="29A73E73" w14:textId="77777777" w:rsidR="00B72186" w:rsidRDefault="25A0CB87" w:rsidP="25A0CB87">
            <w:pPr>
              <w:pStyle w:val="Standard"/>
              <w:snapToGrid w:val="0"/>
              <w:ind w:left="72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 xml:space="preserve">Unità di I/O. </w:t>
            </w:r>
          </w:p>
          <w:p w14:paraId="01322518" w14:textId="77777777" w:rsidR="00B72186" w:rsidRDefault="25A0CB87" w:rsidP="25A0CB87">
            <w:pPr>
              <w:pStyle w:val="Standard"/>
              <w:snapToGrid w:val="0"/>
              <w:ind w:left="72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 xml:space="preserve">Memorie ausiliarie: dischi magnetici. </w:t>
            </w:r>
          </w:p>
          <w:p w14:paraId="6010C376" w14:textId="77777777" w:rsidR="00B72186" w:rsidRDefault="25A0CB87" w:rsidP="25A0CB87">
            <w:pPr>
              <w:pStyle w:val="Standard"/>
              <w:snapToGrid w:val="0"/>
              <w:ind w:left="72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 xml:space="preserve">Il concetto di file. </w:t>
            </w:r>
          </w:p>
          <w:p w14:paraId="1EFB39BB" w14:textId="77777777" w:rsidR="00B72186" w:rsidRDefault="25A0CB87" w:rsidP="25A0CB87">
            <w:pPr>
              <w:pStyle w:val="Standard"/>
              <w:snapToGrid w:val="0"/>
              <w:ind w:left="72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 xml:space="preserve">Le periferiche di input-output. </w:t>
            </w:r>
          </w:p>
          <w:p w14:paraId="288D2799" w14:textId="77777777" w:rsidR="00B72186" w:rsidRDefault="25A0CB87" w:rsidP="25A0CB87">
            <w:pPr>
              <w:pStyle w:val="Standard"/>
              <w:snapToGrid w:val="0"/>
              <w:ind w:left="72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 xml:space="preserve">Sistemi di numerazione binario ed esadecimale. </w:t>
            </w:r>
          </w:p>
          <w:p w14:paraId="0B3AB7EC" w14:textId="77777777" w:rsidR="00B72186" w:rsidRDefault="25A0CB87" w:rsidP="25A0CB87">
            <w:pPr>
              <w:pStyle w:val="Standard"/>
              <w:snapToGrid w:val="0"/>
              <w:ind w:left="72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 xml:space="preserve">I codici ASCII e Unicode. </w:t>
            </w:r>
          </w:p>
          <w:p w14:paraId="3656B9AB" w14:textId="77777777" w:rsidR="00B72186" w:rsidRDefault="00B72186" w:rsidP="25A0CB87">
            <w:pPr>
              <w:pStyle w:val="Standard"/>
              <w:snapToGrid w:val="0"/>
              <w:ind w:left="72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</w:p>
          <w:p w14:paraId="51E2D203" w14:textId="77777777" w:rsidR="00B72186" w:rsidRDefault="25A0CB87" w:rsidP="25A0CB87">
            <w:pPr>
              <w:pStyle w:val="Standard"/>
              <w:numPr>
                <w:ilvl w:val="0"/>
                <w:numId w:val="1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 xml:space="preserve">Software di base e applicativo. </w:t>
            </w:r>
          </w:p>
          <w:p w14:paraId="51A525BB" w14:textId="77777777" w:rsidR="00B72186" w:rsidRDefault="25A0CB87" w:rsidP="25A0CB87">
            <w:pPr>
              <w:pStyle w:val="Standard"/>
              <w:snapToGrid w:val="0"/>
              <w:ind w:left="72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 xml:space="preserve">Gestione gerarchica delle memorie di massa. </w:t>
            </w:r>
          </w:p>
          <w:p w14:paraId="76AEDEAB" w14:textId="77777777" w:rsidR="00B72186" w:rsidRDefault="25A0CB87" w:rsidP="25A0CB87">
            <w:pPr>
              <w:pStyle w:val="Standard"/>
              <w:snapToGrid w:val="0"/>
              <w:ind w:left="72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 xml:space="preserve">Il sistema operativo Windows. </w:t>
            </w:r>
          </w:p>
          <w:p w14:paraId="4F6BA5B8" w14:textId="77777777" w:rsidR="00B72186" w:rsidRDefault="25A0CB87" w:rsidP="25A0CB87">
            <w:pPr>
              <w:pStyle w:val="Standard"/>
              <w:snapToGrid w:val="0"/>
              <w:ind w:left="72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 xml:space="preserve">Pannello di controllo. </w:t>
            </w:r>
          </w:p>
          <w:p w14:paraId="3C1C493F" w14:textId="77777777" w:rsidR="00B72186" w:rsidRDefault="25A0CB87" w:rsidP="25A0CB87">
            <w:pPr>
              <w:pStyle w:val="Standard"/>
              <w:snapToGrid w:val="0"/>
              <w:ind w:left="72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 xml:space="preserve">Gestione risorse: gestire le cartelle e </w:t>
            </w: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lastRenderedPageBreak/>
              <w:t xml:space="preserve">i file. Il cestino. </w:t>
            </w:r>
          </w:p>
          <w:p w14:paraId="45FB0818" w14:textId="77777777" w:rsidR="00B72186" w:rsidRDefault="00B72186" w:rsidP="25A0CB87">
            <w:pPr>
              <w:pStyle w:val="Standard"/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</w:p>
          <w:p w14:paraId="47F68978" w14:textId="77777777" w:rsidR="00B72186" w:rsidRDefault="25A0CB87" w:rsidP="25A0CB87">
            <w:pPr>
              <w:pStyle w:val="Standard"/>
              <w:numPr>
                <w:ilvl w:val="0"/>
                <w:numId w:val="1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I documenti con Word</w:t>
            </w:r>
          </w:p>
          <w:p w14:paraId="78A2A925" w14:textId="77777777" w:rsidR="00B72186" w:rsidRDefault="25A0CB87" w:rsidP="25A0CB87">
            <w:pPr>
              <w:pStyle w:val="Standard"/>
              <w:snapToGrid w:val="0"/>
              <w:ind w:left="72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Le funzioni di base: inserire, selezionare, copiare spostare, cancellare informazioni in un documento</w:t>
            </w:r>
          </w:p>
          <w:p w14:paraId="693B4BB8" w14:textId="77777777" w:rsidR="00B72186" w:rsidRDefault="25A0CB87" w:rsidP="25A0CB87">
            <w:pPr>
              <w:pStyle w:val="Standard"/>
              <w:snapToGrid w:val="0"/>
              <w:ind w:left="72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Impostazioni della pagina</w:t>
            </w:r>
          </w:p>
          <w:p w14:paraId="7FB692AE" w14:textId="77777777" w:rsidR="00B72186" w:rsidRDefault="25A0CB87" w:rsidP="25A0CB87">
            <w:pPr>
              <w:pStyle w:val="Standard"/>
              <w:snapToGrid w:val="0"/>
              <w:ind w:left="72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Formattazione di un testo</w:t>
            </w:r>
          </w:p>
          <w:p w14:paraId="2A79E4A5" w14:textId="77777777" w:rsidR="00B72186" w:rsidRDefault="25A0CB87" w:rsidP="25A0CB87">
            <w:pPr>
              <w:pStyle w:val="Standard"/>
              <w:snapToGrid w:val="0"/>
              <w:ind w:left="72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Formattazione di un paragrafo</w:t>
            </w:r>
          </w:p>
          <w:p w14:paraId="133A03E5" w14:textId="77777777" w:rsidR="00B72186" w:rsidRDefault="25A0CB87" w:rsidP="25A0CB87">
            <w:pPr>
              <w:pStyle w:val="Standard"/>
              <w:snapToGrid w:val="0"/>
              <w:ind w:left="72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Elenchi puntati e numerati</w:t>
            </w:r>
          </w:p>
          <w:p w14:paraId="6C3AD997" w14:textId="77777777" w:rsidR="00B72186" w:rsidRDefault="25A0CB87" w:rsidP="25A0CB87">
            <w:pPr>
              <w:pStyle w:val="Standard"/>
              <w:snapToGrid w:val="0"/>
              <w:ind w:left="72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Inserimento e formattazione delle tabelle</w:t>
            </w:r>
          </w:p>
          <w:p w14:paraId="74C619E0" w14:textId="77777777" w:rsidR="00B72186" w:rsidRDefault="25A0CB87" w:rsidP="25A0CB87">
            <w:pPr>
              <w:pStyle w:val="Standard"/>
              <w:snapToGrid w:val="0"/>
              <w:ind w:left="72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Inserimento e personalizzazione degli oggetti grafici.</w:t>
            </w:r>
          </w:p>
          <w:p w14:paraId="7C61C3D1" w14:textId="77777777" w:rsidR="00B72186" w:rsidRDefault="25A0CB87" w:rsidP="25A0CB87">
            <w:pPr>
              <w:pStyle w:val="Standard"/>
              <w:snapToGrid w:val="0"/>
              <w:ind w:left="72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Formattazione del testo disposto in Colonne</w:t>
            </w:r>
          </w:p>
          <w:p w14:paraId="447C2148" w14:textId="77777777" w:rsidR="00B72186" w:rsidRDefault="25A0CB87" w:rsidP="25A0CB87">
            <w:pPr>
              <w:pStyle w:val="Standard"/>
              <w:snapToGrid w:val="0"/>
              <w:ind w:left="72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Progettazione relazioni: frontespizi, stili, sommario, intestazione e piè di pagina, numeri di pagina, note a piè pagina, segnalibri, collegamenti ipertestuali</w:t>
            </w:r>
          </w:p>
          <w:p w14:paraId="049F31CB" w14:textId="77777777" w:rsidR="00B72186" w:rsidRDefault="00B72186" w:rsidP="25A0CB87">
            <w:pPr>
              <w:pStyle w:val="Standard"/>
              <w:snapToGrid w:val="0"/>
              <w:ind w:left="72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</w:p>
          <w:p w14:paraId="1434E83A" w14:textId="77777777" w:rsidR="00B72186" w:rsidRDefault="25A0CB87" w:rsidP="25A0CB87">
            <w:pPr>
              <w:pStyle w:val="Standard"/>
              <w:numPr>
                <w:ilvl w:val="0"/>
                <w:numId w:val="1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Presentazioni con Power Point</w:t>
            </w:r>
          </w:p>
          <w:p w14:paraId="44B03BAD" w14:textId="77777777" w:rsidR="00B72186" w:rsidRDefault="25A0CB87" w:rsidP="25A0CB87">
            <w:pPr>
              <w:pStyle w:val="Standard"/>
              <w:snapToGrid w:val="0"/>
              <w:ind w:left="72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Conoscere l’ambiente di lavoro di PowerPoint</w:t>
            </w:r>
          </w:p>
          <w:p w14:paraId="09A3BDCE" w14:textId="77777777" w:rsidR="00B72186" w:rsidRDefault="25A0CB87" w:rsidP="25A0CB87">
            <w:pPr>
              <w:pStyle w:val="Standard"/>
              <w:snapToGrid w:val="0"/>
              <w:ind w:left="72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Definire il concetto di presentazione ipertestuale e multimediale</w:t>
            </w:r>
          </w:p>
          <w:p w14:paraId="42F1BC89" w14:textId="77777777" w:rsidR="00B72186" w:rsidRDefault="25A0CB87" w:rsidP="25A0CB87">
            <w:pPr>
              <w:pStyle w:val="Standard"/>
              <w:snapToGrid w:val="0"/>
              <w:ind w:left="72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Conoscere le procedure per inserire oggetti, grafici e SmartArt</w:t>
            </w:r>
          </w:p>
          <w:p w14:paraId="361503D7" w14:textId="77777777" w:rsidR="00B72186" w:rsidRDefault="25A0CB87" w:rsidP="25A0CB87">
            <w:pPr>
              <w:pStyle w:val="Standard"/>
              <w:snapToGrid w:val="0"/>
              <w:ind w:left="72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Conoscere le opzioni di stampa.</w:t>
            </w:r>
          </w:p>
          <w:p w14:paraId="2BFF1534" w14:textId="77777777" w:rsidR="00B72186" w:rsidRDefault="25A0CB87" w:rsidP="25A0CB87">
            <w:pPr>
              <w:pStyle w:val="Standard"/>
              <w:snapToGrid w:val="0"/>
              <w:ind w:left="72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Sapere cosa si intende per transizione e animazione</w:t>
            </w:r>
          </w:p>
          <w:p w14:paraId="53128261" w14:textId="77777777" w:rsidR="00B72186" w:rsidRDefault="00B72186" w:rsidP="25A0CB87">
            <w:pPr>
              <w:pStyle w:val="Standard"/>
              <w:snapToGrid w:val="0"/>
              <w:ind w:left="72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</w:p>
          <w:p w14:paraId="24E17587" w14:textId="77777777" w:rsidR="00B72186" w:rsidRDefault="25A0CB87" w:rsidP="25A0CB87">
            <w:pPr>
              <w:pStyle w:val="Standard"/>
              <w:numPr>
                <w:ilvl w:val="0"/>
                <w:numId w:val="1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 xml:space="preserve">Il browser: comandi principali, </w:t>
            </w: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lastRenderedPageBreak/>
              <w:t>scorciatoie da tastiera, ricerche, download dei file, copyright delle risorse, applicazioni in cloud</w:t>
            </w:r>
          </w:p>
          <w:p w14:paraId="62486C05" w14:textId="77777777" w:rsidR="00B72186" w:rsidRDefault="00B72186" w:rsidP="25A0CB87">
            <w:pPr>
              <w:pStyle w:val="Standard"/>
              <w:snapToGrid w:val="0"/>
              <w:ind w:left="72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</w:p>
          <w:p w14:paraId="34334D60" w14:textId="77777777" w:rsidR="00B72186" w:rsidRDefault="25A0CB87" w:rsidP="25A0CB87">
            <w:pPr>
              <w:pStyle w:val="Standard"/>
              <w:numPr>
                <w:ilvl w:val="0"/>
                <w:numId w:val="1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 xml:space="preserve">Il foglio elettronico con Excel. </w:t>
            </w:r>
          </w:p>
          <w:p w14:paraId="11FE863A" w14:textId="77777777" w:rsidR="00B72186" w:rsidRDefault="25A0CB87" w:rsidP="25A0CB87">
            <w:pPr>
              <w:pStyle w:val="Standard"/>
              <w:snapToGrid w:val="0"/>
              <w:ind w:left="72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Conoscere le caratteristiche del foglio elettronico: i concetti di cartella di lavoro, foglio, cella, etichetta, valore e formula.</w:t>
            </w:r>
          </w:p>
          <w:p w14:paraId="7BDD17E1" w14:textId="77777777" w:rsidR="00B72186" w:rsidRDefault="25A0CB87" w:rsidP="25A0CB87">
            <w:pPr>
              <w:pStyle w:val="Standard"/>
              <w:snapToGrid w:val="0"/>
              <w:ind w:left="72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Conoscere le procedure per copiare, spostare, ordinare ed eliminare i dati.</w:t>
            </w:r>
          </w:p>
          <w:p w14:paraId="63EF2D3C" w14:textId="77777777" w:rsidR="00B72186" w:rsidRDefault="25A0CB87" w:rsidP="25A0CB87">
            <w:pPr>
              <w:pStyle w:val="Standard"/>
              <w:snapToGrid w:val="0"/>
              <w:ind w:left="72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Conoscere la struttura di una formula e la sintassi delle principali funzioni.</w:t>
            </w:r>
          </w:p>
          <w:p w14:paraId="02D652B0" w14:textId="77777777" w:rsidR="00B72186" w:rsidRDefault="25A0CB87" w:rsidP="25A0CB87">
            <w:pPr>
              <w:pStyle w:val="Standard"/>
              <w:snapToGrid w:val="0"/>
              <w:ind w:left="72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Conoscere la sintassi delle funzioni matematiche di base</w:t>
            </w:r>
          </w:p>
          <w:p w14:paraId="1073CE86" w14:textId="77777777" w:rsidR="00B72186" w:rsidRDefault="25A0CB87" w:rsidP="25A0CB87">
            <w:pPr>
              <w:pStyle w:val="Standard"/>
              <w:snapToGrid w:val="0"/>
              <w:ind w:left="72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Conoscere la sintassi delle funzioni logiche</w:t>
            </w:r>
          </w:p>
          <w:p w14:paraId="45169FD7" w14:textId="77777777" w:rsidR="00B72186" w:rsidRDefault="25A0CB87" w:rsidP="25A0CB87">
            <w:pPr>
              <w:pStyle w:val="Standard"/>
              <w:snapToGrid w:val="0"/>
              <w:ind w:left="72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Conoscere le proprietà dei diversi formati numerici e i comandi per elaborare le tabelle.</w:t>
            </w:r>
          </w:p>
          <w:p w14:paraId="691A4815" w14:textId="77777777" w:rsidR="00B72186" w:rsidRDefault="25A0CB87" w:rsidP="25A0CB87">
            <w:pPr>
              <w:pStyle w:val="Standard"/>
              <w:snapToGrid w:val="0"/>
              <w:ind w:left="72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Conoscere le opzioni per impostare la pagina e i parametri di stampa del foglio di lavoro.</w:t>
            </w:r>
          </w:p>
          <w:p w14:paraId="13316661" w14:textId="77777777" w:rsidR="00B72186" w:rsidRDefault="25A0CB87" w:rsidP="25A0CB87">
            <w:pPr>
              <w:pStyle w:val="Standard"/>
              <w:snapToGrid w:val="0"/>
              <w:ind w:left="72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Conoscere le tecniche per creare grafici</w:t>
            </w:r>
          </w:p>
          <w:p w14:paraId="4101652C" w14:textId="77777777" w:rsidR="00B72186" w:rsidRDefault="00B72186" w:rsidP="25A0CB87">
            <w:pPr>
              <w:pStyle w:val="Standard"/>
              <w:snapToGrid w:val="0"/>
              <w:ind w:left="72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</w:p>
          <w:p w14:paraId="45C51499" w14:textId="77777777" w:rsidR="00B72186" w:rsidRDefault="25A0CB87" w:rsidP="25A0CB87">
            <w:pPr>
              <w:pStyle w:val="Standard"/>
              <w:numPr>
                <w:ilvl w:val="0"/>
                <w:numId w:val="1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Dal problema all'algoritmo</w:t>
            </w:r>
          </w:p>
          <w:p w14:paraId="220AC354" w14:textId="77777777" w:rsidR="00B72186" w:rsidRDefault="25A0CB87" w:rsidP="25A0CB87">
            <w:pPr>
              <w:pStyle w:val="Standard"/>
              <w:snapToGrid w:val="0"/>
              <w:ind w:left="72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 xml:space="preserve">Caratteristiche di un algoritmo. Dati e istruzioni. Rappresentazione degli algoritmi. Strutture di sequenza, selezione, iterazione e loro combinazioni. </w:t>
            </w:r>
          </w:p>
          <w:p w14:paraId="4B99056E" w14:textId="77777777" w:rsidR="00B72186" w:rsidRDefault="00B72186" w:rsidP="25A0CB87">
            <w:pPr>
              <w:pStyle w:val="Standard"/>
              <w:snapToGrid w:val="0"/>
              <w:ind w:left="720"/>
              <w:rPr>
                <w:rFonts w:ascii="Avenir Next LT Pro" w:eastAsia="Avenir Next LT Pro" w:hAnsi="Avenir Next LT Pro" w:cs="Avenir Next LT Pro"/>
                <w:sz w:val="24"/>
                <w:szCs w:val="24"/>
              </w:rPr>
            </w:pPr>
          </w:p>
          <w:p w14:paraId="7C5CF230" w14:textId="77777777" w:rsidR="00B72186" w:rsidRDefault="25A0CB87" w:rsidP="25A0CB87">
            <w:pPr>
              <w:pStyle w:val="Standard"/>
              <w:numPr>
                <w:ilvl w:val="0"/>
                <w:numId w:val="1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lastRenderedPageBreak/>
              <w:t>Dall'algoritmo al programma in ambito web</w:t>
            </w:r>
          </w:p>
          <w:p w14:paraId="1CD59FE9" w14:textId="77777777" w:rsidR="00B72186" w:rsidRDefault="25A0CB87" w:rsidP="25A0CB87">
            <w:pPr>
              <w:pStyle w:val="Standard"/>
              <w:snapToGrid w:val="0"/>
              <w:ind w:left="72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Le fasi di realizzazione di un programma: editor, programma sorgente, interprete/compilatore.</w:t>
            </w:r>
          </w:p>
          <w:p w14:paraId="35F18FE8" w14:textId="77777777" w:rsidR="00B72186" w:rsidRDefault="25A0CB87" w:rsidP="25A0CB87">
            <w:pPr>
              <w:pStyle w:val="Standard"/>
              <w:snapToGrid w:val="0"/>
              <w:ind w:left="72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Introduzione al linguaggio HTML/CSS: tag, elementi del linguaggio, regole e proprietà dell’HTML5, immagini, collegamenti e layout, controlli di input e di output.</w:t>
            </w:r>
          </w:p>
          <w:p w14:paraId="19741969" w14:textId="77777777" w:rsidR="00B72186" w:rsidRDefault="25A0CB87" w:rsidP="25A0CB87">
            <w:pPr>
              <w:pStyle w:val="Standard"/>
              <w:snapToGrid w:val="0"/>
              <w:ind w:left="72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 xml:space="preserve">Introduzione al linguaggio Javascript: variabili, istruzioni di I/O, assegnazione. Strutture if, for, while, do-while, switch. </w:t>
            </w:r>
          </w:p>
          <w:p w14:paraId="71D1445F" w14:textId="77777777" w:rsidR="00B72186" w:rsidRDefault="25A0CB87" w:rsidP="25A0CB87">
            <w:pPr>
              <w:pStyle w:val="Standard"/>
              <w:snapToGrid w:val="0"/>
              <w:ind w:left="72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Strumenti di debug.</w:t>
            </w:r>
          </w:p>
          <w:p w14:paraId="1299C43A" w14:textId="77777777" w:rsidR="00B72186" w:rsidRDefault="00B72186" w:rsidP="25A0CB87">
            <w:pPr>
              <w:pStyle w:val="Standard"/>
              <w:snapToGrid w:val="0"/>
              <w:ind w:left="72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</w:p>
          <w:p w14:paraId="4DDBEF00" w14:textId="77777777" w:rsidR="00B72186" w:rsidRDefault="00B72186" w:rsidP="25A0CB87">
            <w:pPr>
              <w:pStyle w:val="Standard"/>
              <w:snapToGrid w:val="0"/>
              <w:ind w:left="396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</w:p>
        </w:tc>
      </w:tr>
      <w:tr w:rsidR="00B72186" w14:paraId="3A0BCB3B" w14:textId="77777777" w:rsidTr="25A0CB87">
        <w:trPr>
          <w:trHeight w:val="2124"/>
        </w:trPr>
        <w:tc>
          <w:tcPr>
            <w:tcW w:w="2250" w:type="dxa"/>
          </w:tcPr>
          <w:p w14:paraId="3E3DB3BF" w14:textId="77777777" w:rsidR="00B72186" w:rsidRDefault="25A0CB87" w:rsidP="25A0CB87">
            <w:pPr>
              <w:pStyle w:val="Standard"/>
              <w:snapToGrid w:val="0"/>
              <w:rPr>
                <w:rFonts w:ascii="Avenir Next LT Pro" w:eastAsia="Avenir Next LT Pro" w:hAnsi="Avenir Next LT Pro" w:cs="Avenir Next LT Pro"/>
                <w:b/>
                <w:bCs/>
                <w:sz w:val="24"/>
                <w:szCs w:val="24"/>
              </w:rPr>
            </w:pPr>
            <w:r w:rsidRPr="25A0CB87">
              <w:rPr>
                <w:rFonts w:ascii="Avenir Next LT Pro" w:eastAsia="Avenir Next LT Pro" w:hAnsi="Avenir Next LT Pro" w:cs="Avenir Next LT Pro"/>
                <w:b/>
                <w:bCs/>
                <w:sz w:val="24"/>
                <w:szCs w:val="24"/>
              </w:rPr>
              <w:lastRenderedPageBreak/>
              <w:t>Anno 2</w:t>
            </w:r>
          </w:p>
        </w:tc>
        <w:tc>
          <w:tcPr>
            <w:tcW w:w="3510" w:type="dxa"/>
            <w:tcMar>
              <w:left w:w="108" w:type="dxa"/>
              <w:right w:w="108" w:type="dxa"/>
            </w:tcMar>
          </w:tcPr>
          <w:p w14:paraId="0FC31135" w14:textId="77777777" w:rsidR="00B72186" w:rsidRDefault="25A0CB87" w:rsidP="25A0CB87">
            <w:pPr>
              <w:pStyle w:val="Standard"/>
              <w:numPr>
                <w:ilvl w:val="0"/>
                <w:numId w:val="1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Conoscere l’organizzazione fisica delle reti.</w:t>
            </w:r>
          </w:p>
          <w:p w14:paraId="5B5061FF" w14:textId="77777777" w:rsidR="00B72186" w:rsidRDefault="25A0CB87" w:rsidP="25A0CB87">
            <w:pPr>
              <w:pStyle w:val="Standard"/>
              <w:numPr>
                <w:ilvl w:val="0"/>
                <w:numId w:val="1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Conoscere i servizi disponibili su Internet.</w:t>
            </w:r>
          </w:p>
          <w:p w14:paraId="7998341D" w14:textId="77777777" w:rsidR="00B72186" w:rsidRDefault="25A0CB87" w:rsidP="25A0CB87">
            <w:pPr>
              <w:pStyle w:val="Standard"/>
              <w:numPr>
                <w:ilvl w:val="0"/>
                <w:numId w:val="1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Conoscere un linguaggio di scripting</w:t>
            </w:r>
          </w:p>
          <w:p w14:paraId="7F7DEB0A" w14:textId="77777777" w:rsidR="00B72186" w:rsidRDefault="25A0CB87" w:rsidP="25A0CB87">
            <w:pPr>
              <w:pStyle w:val="Standard"/>
              <w:numPr>
                <w:ilvl w:val="0"/>
                <w:numId w:val="1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Conoscere la differenza tra variabili semplici e variabili strutturate.</w:t>
            </w:r>
          </w:p>
          <w:p w14:paraId="323E0508" w14:textId="77777777" w:rsidR="00B72186" w:rsidRDefault="25A0CB87" w:rsidP="25A0CB87">
            <w:pPr>
              <w:pStyle w:val="Standard"/>
              <w:numPr>
                <w:ilvl w:val="0"/>
                <w:numId w:val="1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Conoscere gli algoritmi fondamentali applicati alle strutture dati.</w:t>
            </w:r>
          </w:p>
          <w:p w14:paraId="3461D779" w14:textId="77777777" w:rsidR="00B72186" w:rsidRDefault="00B72186" w:rsidP="25A0CB87">
            <w:pPr>
              <w:pStyle w:val="Standard"/>
              <w:snapToGrid w:val="0"/>
              <w:ind w:left="72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</w:p>
          <w:p w14:paraId="3CF2D8B6" w14:textId="77777777" w:rsidR="00B72186" w:rsidRDefault="00B72186" w:rsidP="25A0CB87">
            <w:pPr>
              <w:pStyle w:val="Standard"/>
              <w:snapToGrid w:val="0"/>
              <w:ind w:left="72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</w:p>
        </w:tc>
        <w:tc>
          <w:tcPr>
            <w:tcW w:w="3975" w:type="dxa"/>
            <w:tcMar>
              <w:left w:w="0" w:type="dxa"/>
              <w:right w:w="0" w:type="dxa"/>
            </w:tcMar>
          </w:tcPr>
          <w:p w14:paraId="16C0A4EA" w14:textId="77777777" w:rsidR="00B72186" w:rsidRDefault="25A0CB87" w:rsidP="25A0CB87">
            <w:pPr>
              <w:pStyle w:val="Standard"/>
              <w:numPr>
                <w:ilvl w:val="0"/>
                <w:numId w:val="2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Capire come avviene la comunicazione tra elaboratore ed elaboratore.</w:t>
            </w:r>
          </w:p>
          <w:p w14:paraId="50F7BBFF" w14:textId="77777777" w:rsidR="00B72186" w:rsidRDefault="25A0CB87" w:rsidP="25A0CB87">
            <w:pPr>
              <w:pStyle w:val="Standard"/>
              <w:numPr>
                <w:ilvl w:val="0"/>
                <w:numId w:val="2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Sapere scrivere funzioni, identificando parametri di ingresso e di uscita rispetto al loro utilizzo.</w:t>
            </w:r>
          </w:p>
          <w:p w14:paraId="3AAE917D" w14:textId="77777777" w:rsidR="00B72186" w:rsidRDefault="25A0CB87" w:rsidP="25A0CB87">
            <w:pPr>
              <w:pStyle w:val="Standard"/>
              <w:numPr>
                <w:ilvl w:val="0"/>
                <w:numId w:val="2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Riconoscere sintassi e semantica delle istruzioni di base del linguaggio scelto.</w:t>
            </w:r>
          </w:p>
          <w:p w14:paraId="5F3D066C" w14:textId="77777777" w:rsidR="00B72186" w:rsidRDefault="25A0CB87" w:rsidP="25A0CB87">
            <w:pPr>
              <w:pStyle w:val="Standard"/>
              <w:numPr>
                <w:ilvl w:val="0"/>
                <w:numId w:val="2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Utilizzare in modo consapevole le funzionalità di editing, compile e running dell'ambiente di programmazione scelto</w:t>
            </w:r>
          </w:p>
          <w:p w14:paraId="4785D245" w14:textId="77777777" w:rsidR="00B72186" w:rsidRDefault="25A0CB87" w:rsidP="25A0CB87">
            <w:pPr>
              <w:pStyle w:val="Standard"/>
              <w:numPr>
                <w:ilvl w:val="0"/>
                <w:numId w:val="2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 xml:space="preserve">Usare gli strumenti di debug per verificare la correttezza di </w:t>
            </w: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lastRenderedPageBreak/>
              <w:t>una soluzione</w:t>
            </w:r>
          </w:p>
          <w:p w14:paraId="71B52D62" w14:textId="61B9A058" w:rsidR="00B72186" w:rsidRDefault="25A0CB87" w:rsidP="25A0CB87">
            <w:pPr>
              <w:pStyle w:val="Standard"/>
              <w:numPr>
                <w:ilvl w:val="0"/>
                <w:numId w:val="2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Produrre pagine HTML.</w:t>
            </w:r>
          </w:p>
          <w:p w14:paraId="12AEA853" w14:textId="77777777" w:rsidR="00B72186" w:rsidRDefault="25A0CB87" w:rsidP="25A0CB87">
            <w:pPr>
              <w:pStyle w:val="Standard"/>
              <w:numPr>
                <w:ilvl w:val="0"/>
                <w:numId w:val="2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Leggere e modificare una pagina HTML esistente</w:t>
            </w:r>
          </w:p>
          <w:p w14:paraId="59FD2094" w14:textId="77777777" w:rsidR="00B72186" w:rsidRDefault="25A0CB87" w:rsidP="25A0CB87">
            <w:pPr>
              <w:pStyle w:val="Standard"/>
              <w:numPr>
                <w:ilvl w:val="0"/>
                <w:numId w:val="2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Gestire l’interazione con l’utente all’interno delle pagine web.</w:t>
            </w:r>
          </w:p>
          <w:p w14:paraId="6C8DAD3C" w14:textId="77777777" w:rsidR="00B72186" w:rsidRDefault="25A0CB87" w:rsidP="25A0CB87">
            <w:pPr>
              <w:pStyle w:val="Standard"/>
              <w:numPr>
                <w:ilvl w:val="0"/>
                <w:numId w:val="2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Creare e impostare form di controlli avanzati e funzionali.</w:t>
            </w:r>
          </w:p>
          <w:p w14:paraId="6839A01E" w14:textId="77777777" w:rsidR="00B72186" w:rsidRDefault="25A0CB87" w:rsidP="25A0CB87">
            <w:pPr>
              <w:pStyle w:val="Standard"/>
              <w:numPr>
                <w:ilvl w:val="0"/>
                <w:numId w:val="2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Realizzare applicazioni di carattere economico/gestionale ricorrendo alle potenzialità offerte dal web.</w:t>
            </w:r>
          </w:p>
          <w:p w14:paraId="785088A2" w14:textId="77777777" w:rsidR="00B72186" w:rsidRDefault="25A0CB87" w:rsidP="25A0CB87">
            <w:pPr>
              <w:pStyle w:val="Standard"/>
              <w:numPr>
                <w:ilvl w:val="0"/>
                <w:numId w:val="2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Rappresentare e gestire dati con vettori paralleli</w:t>
            </w:r>
          </w:p>
        </w:tc>
        <w:tc>
          <w:tcPr>
            <w:tcW w:w="4769" w:type="dxa"/>
          </w:tcPr>
          <w:p w14:paraId="79DE8EEA" w14:textId="77777777" w:rsidR="00B72186" w:rsidRDefault="25A0CB87" w:rsidP="25A0CB87">
            <w:pPr>
              <w:pStyle w:val="Standard"/>
              <w:numPr>
                <w:ilvl w:val="0"/>
                <w:numId w:val="2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lastRenderedPageBreak/>
              <w:t>Reti LAN, MAN, WAN</w:t>
            </w:r>
          </w:p>
          <w:p w14:paraId="469D1B22" w14:textId="77777777" w:rsidR="00B72186" w:rsidRDefault="25A0CB87" w:rsidP="25A0CB87">
            <w:pPr>
              <w:pStyle w:val="Standard"/>
              <w:numPr>
                <w:ilvl w:val="0"/>
                <w:numId w:val="2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Mezzi trasmissivi</w:t>
            </w:r>
          </w:p>
          <w:p w14:paraId="41005AB8" w14:textId="77777777" w:rsidR="00B72186" w:rsidRDefault="25A0CB87" w:rsidP="25A0CB87">
            <w:pPr>
              <w:pStyle w:val="Standard"/>
              <w:numPr>
                <w:ilvl w:val="0"/>
                <w:numId w:val="2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Url e siti Web</w:t>
            </w:r>
          </w:p>
          <w:p w14:paraId="251461BB" w14:textId="77777777" w:rsidR="00B72186" w:rsidRDefault="25A0CB87" w:rsidP="25A0CB87">
            <w:pPr>
              <w:pStyle w:val="Standard"/>
              <w:numPr>
                <w:ilvl w:val="0"/>
                <w:numId w:val="2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Indirizzi IP</w:t>
            </w:r>
          </w:p>
          <w:p w14:paraId="407ED3C6" w14:textId="77777777" w:rsidR="00B72186" w:rsidRDefault="25A0CB87" w:rsidP="25A0CB87">
            <w:pPr>
              <w:pStyle w:val="Standard"/>
              <w:numPr>
                <w:ilvl w:val="0"/>
                <w:numId w:val="2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Protocolli HTTP, DHCP, DNS</w:t>
            </w:r>
          </w:p>
          <w:p w14:paraId="0FB78278" w14:textId="77777777" w:rsidR="00B72186" w:rsidRDefault="00B72186" w:rsidP="25A0CB87">
            <w:pPr>
              <w:pStyle w:val="Standard"/>
              <w:snapToGrid w:val="0"/>
              <w:ind w:left="72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</w:p>
          <w:p w14:paraId="34B28CE1" w14:textId="77777777" w:rsidR="00B72186" w:rsidRDefault="25A0CB87" w:rsidP="25A0CB87">
            <w:pPr>
              <w:pStyle w:val="Standard"/>
              <w:numPr>
                <w:ilvl w:val="0"/>
                <w:numId w:val="2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Programmi e script.</w:t>
            </w:r>
          </w:p>
          <w:p w14:paraId="54C3E4F6" w14:textId="77777777" w:rsidR="00B72186" w:rsidRDefault="25A0CB87" w:rsidP="25A0CB87">
            <w:pPr>
              <w:pStyle w:val="Standard"/>
              <w:numPr>
                <w:ilvl w:val="0"/>
                <w:numId w:val="2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Linguaggi di scripting.</w:t>
            </w:r>
          </w:p>
          <w:p w14:paraId="16AD8378" w14:textId="77777777" w:rsidR="00B72186" w:rsidRDefault="25A0CB87" w:rsidP="25A0CB87">
            <w:pPr>
              <w:pStyle w:val="Standard"/>
              <w:numPr>
                <w:ilvl w:val="0"/>
                <w:numId w:val="2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La programmazione lato client.</w:t>
            </w:r>
          </w:p>
          <w:p w14:paraId="2757D47A" w14:textId="77777777" w:rsidR="00B72186" w:rsidRDefault="25A0CB87" w:rsidP="25A0CB87">
            <w:pPr>
              <w:pStyle w:val="Standard"/>
              <w:numPr>
                <w:ilvl w:val="0"/>
                <w:numId w:val="2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La programmazione strutturata in JavaScript.</w:t>
            </w:r>
          </w:p>
          <w:p w14:paraId="19610817" w14:textId="77777777" w:rsidR="00B72186" w:rsidRDefault="25A0CB87" w:rsidP="25A0CB87">
            <w:pPr>
              <w:pStyle w:val="Standard"/>
              <w:numPr>
                <w:ilvl w:val="0"/>
                <w:numId w:val="2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Istruzioni di Input/output.</w:t>
            </w:r>
          </w:p>
          <w:p w14:paraId="3F1D38C4" w14:textId="77777777" w:rsidR="00B72186" w:rsidRDefault="25A0CB87" w:rsidP="25A0CB87">
            <w:pPr>
              <w:pStyle w:val="Standard"/>
              <w:numPr>
                <w:ilvl w:val="0"/>
                <w:numId w:val="2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I costrutti iterativi.</w:t>
            </w:r>
          </w:p>
          <w:p w14:paraId="7AD023BF" w14:textId="77777777" w:rsidR="00B72186" w:rsidRDefault="25A0CB87" w:rsidP="25A0CB87">
            <w:pPr>
              <w:pStyle w:val="Standard"/>
              <w:numPr>
                <w:ilvl w:val="0"/>
                <w:numId w:val="2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Le strutture di dati.</w:t>
            </w:r>
          </w:p>
          <w:p w14:paraId="4C05FC78" w14:textId="77777777" w:rsidR="00B72186" w:rsidRDefault="25A0CB87" w:rsidP="25A0CB87">
            <w:pPr>
              <w:pStyle w:val="Standard"/>
              <w:numPr>
                <w:ilvl w:val="0"/>
                <w:numId w:val="2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Le funzioni.</w:t>
            </w:r>
          </w:p>
          <w:p w14:paraId="1FC39945" w14:textId="77777777" w:rsidR="00B72186" w:rsidRDefault="00B72186" w:rsidP="25A0CB87">
            <w:pPr>
              <w:pStyle w:val="Standard"/>
              <w:snapToGrid w:val="0"/>
              <w:ind w:left="72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</w:p>
          <w:p w14:paraId="7AF4E3B3" w14:textId="77777777" w:rsidR="00B72186" w:rsidRDefault="25A0CB87" w:rsidP="25A0CB87">
            <w:pPr>
              <w:pStyle w:val="Standard"/>
              <w:numPr>
                <w:ilvl w:val="0"/>
                <w:numId w:val="2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 xml:space="preserve">Il linguaggio HTML/CSS: tag, </w:t>
            </w: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lastRenderedPageBreak/>
              <w:t>elementi del linguaggio, regole e proprietà dell’HTML5, immagini, collegamenti e layout, controlli di input e di output.</w:t>
            </w:r>
          </w:p>
          <w:p w14:paraId="417DE470" w14:textId="77777777" w:rsidR="00B72186" w:rsidRDefault="25A0CB87" w:rsidP="25A0CB87">
            <w:pPr>
              <w:pStyle w:val="Standard"/>
              <w:numPr>
                <w:ilvl w:val="0"/>
                <w:numId w:val="2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I fogli di stile CSS</w:t>
            </w:r>
          </w:p>
          <w:p w14:paraId="6B00DD95" w14:textId="77777777" w:rsidR="00B72186" w:rsidRDefault="25A0CB87" w:rsidP="25A0CB87">
            <w:pPr>
              <w:pStyle w:val="Standard"/>
              <w:numPr>
                <w:ilvl w:val="0"/>
                <w:numId w:val="2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Interazione tra javascript e gli elementi dell’HTML.</w:t>
            </w:r>
          </w:p>
          <w:p w14:paraId="1A8D1496" w14:textId="77777777" w:rsidR="00B72186" w:rsidRDefault="25A0CB87" w:rsidP="25A0CB87">
            <w:pPr>
              <w:pStyle w:val="Standard"/>
              <w:numPr>
                <w:ilvl w:val="0"/>
                <w:numId w:val="2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Organizzare i dati nei vettori.</w:t>
            </w:r>
          </w:p>
          <w:p w14:paraId="6C3EA8AA" w14:textId="77777777" w:rsidR="00B72186" w:rsidRDefault="25A0CB87" w:rsidP="25A0CB87">
            <w:pPr>
              <w:pStyle w:val="Standard"/>
              <w:numPr>
                <w:ilvl w:val="0"/>
                <w:numId w:val="2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Applicare gli algoritmi di ricerca.</w:t>
            </w:r>
          </w:p>
          <w:p w14:paraId="41214EFA" w14:textId="77777777" w:rsidR="00B72186" w:rsidRDefault="25A0CB87" w:rsidP="25A0CB87">
            <w:pPr>
              <w:pStyle w:val="Standard"/>
              <w:numPr>
                <w:ilvl w:val="0"/>
                <w:numId w:val="2"/>
              </w:numPr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  <w:lang w:eastAsia="en-US" w:bidi="en-US"/>
              </w:rPr>
              <w:t>Applicare gli algoritmi di ordinamento.</w:t>
            </w:r>
          </w:p>
        </w:tc>
      </w:tr>
      <w:tr w:rsidR="00B72186" w14:paraId="041D55A1" w14:textId="77777777" w:rsidTr="25A0CB87">
        <w:trPr>
          <w:trHeight w:val="2124"/>
        </w:trPr>
        <w:tc>
          <w:tcPr>
            <w:tcW w:w="2250" w:type="dxa"/>
          </w:tcPr>
          <w:p w14:paraId="0562CB0E" w14:textId="77777777" w:rsidR="00B72186" w:rsidRDefault="00B72186" w:rsidP="25A0CB87">
            <w:pPr>
              <w:pStyle w:val="Standard"/>
              <w:snapToGrid w:val="0"/>
              <w:rPr>
                <w:rFonts w:ascii="Avenir Next LT Pro" w:eastAsia="Avenir Next LT Pro" w:hAnsi="Avenir Next LT Pro" w:cs="Avenir Next LT Pro"/>
                <w:sz w:val="24"/>
                <w:szCs w:val="24"/>
              </w:rPr>
            </w:pPr>
          </w:p>
          <w:p w14:paraId="12944018" w14:textId="77777777" w:rsidR="00B72186" w:rsidRDefault="25A0CB87" w:rsidP="25A0CB87">
            <w:pPr>
              <w:pStyle w:val="Standard"/>
              <w:snapToGrid w:val="0"/>
              <w:rPr>
                <w:rFonts w:ascii="Avenir Next LT Pro" w:eastAsia="Avenir Next LT Pro" w:hAnsi="Avenir Next LT Pro" w:cs="Avenir Next LT Pro"/>
                <w:b/>
                <w:bCs/>
                <w:sz w:val="28"/>
                <w:szCs w:val="28"/>
              </w:rPr>
            </w:pPr>
            <w:r w:rsidRPr="25A0CB87">
              <w:rPr>
                <w:rFonts w:ascii="Avenir Next LT Pro" w:eastAsia="Avenir Next LT Pro" w:hAnsi="Avenir Next LT Pro" w:cs="Avenir Next LT Pro"/>
                <w:b/>
                <w:bCs/>
                <w:sz w:val="28"/>
                <w:szCs w:val="28"/>
              </w:rPr>
              <w:t>COMPETENZE</w:t>
            </w:r>
          </w:p>
        </w:tc>
        <w:tc>
          <w:tcPr>
            <w:tcW w:w="12254" w:type="dxa"/>
            <w:gridSpan w:val="3"/>
            <w:tcMar>
              <w:left w:w="108" w:type="dxa"/>
              <w:right w:w="108" w:type="dxa"/>
            </w:tcMar>
          </w:tcPr>
          <w:p w14:paraId="34CE0A41" w14:textId="77777777" w:rsidR="00B72186" w:rsidRDefault="00B72186" w:rsidP="25A0CB87">
            <w:pPr>
              <w:pStyle w:val="Paragrafoelenco"/>
              <w:widowControl w:val="0"/>
              <w:tabs>
                <w:tab w:val="left" w:pos="167"/>
              </w:tabs>
              <w:spacing w:after="0" w:line="259" w:lineRule="auto"/>
              <w:ind w:left="450"/>
              <w:rPr>
                <w:rFonts w:ascii="Avenir Next LT Pro" w:eastAsia="Avenir Next LT Pro" w:hAnsi="Avenir Next LT Pro" w:cs="Avenir Next LT Pro"/>
                <w:sz w:val="24"/>
                <w:szCs w:val="24"/>
              </w:rPr>
            </w:pPr>
          </w:p>
          <w:p w14:paraId="68BC26CB" w14:textId="77777777" w:rsidR="00B72186" w:rsidRDefault="25A0CB87" w:rsidP="25A0CB87">
            <w:pPr>
              <w:pStyle w:val="Paragrafoelenco"/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167"/>
              </w:tabs>
              <w:spacing w:after="0" w:line="259" w:lineRule="auto"/>
              <w:ind w:left="450"/>
              <w:rPr>
                <w:rFonts w:ascii="Avenir Next LT Pro" w:eastAsia="Avenir Next LT Pro" w:hAnsi="Avenir Next LT Pro" w:cs="Avenir Next LT Pro"/>
                <w:sz w:val="24"/>
                <w:szCs w:val="24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</w:rPr>
              <w:t>Individuare e riconoscere le componenti di un sistema di elaborazione</w:t>
            </w:r>
          </w:p>
          <w:p w14:paraId="79CF4492" w14:textId="77777777" w:rsidR="00B72186" w:rsidRDefault="25A0CB87" w:rsidP="25A0CB87">
            <w:pPr>
              <w:pStyle w:val="Paragrafoelenco"/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167"/>
              </w:tabs>
              <w:spacing w:after="0" w:line="259" w:lineRule="auto"/>
              <w:ind w:left="450"/>
              <w:rPr>
                <w:rFonts w:ascii="Avenir Next LT Pro" w:eastAsia="Avenir Next LT Pro" w:hAnsi="Avenir Next LT Pro" w:cs="Avenir Next LT Pro"/>
                <w:sz w:val="24"/>
                <w:szCs w:val="24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</w:rPr>
              <w:t>Gestire file e cartelle e destreggiarsi all’interno della struttura logico-funzionale di un Pc</w:t>
            </w:r>
          </w:p>
          <w:p w14:paraId="68640FED" w14:textId="77777777" w:rsidR="00B72186" w:rsidRDefault="25A0CB87" w:rsidP="25A0CB87">
            <w:pPr>
              <w:pStyle w:val="Paragrafoelenco"/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167"/>
              </w:tabs>
              <w:spacing w:after="0" w:line="259" w:lineRule="auto"/>
              <w:ind w:left="450"/>
              <w:rPr>
                <w:rFonts w:ascii="Avenir Next LT Pro" w:eastAsia="Avenir Next LT Pro" w:hAnsi="Avenir Next LT Pro" w:cs="Avenir Next LT Pro"/>
                <w:sz w:val="24"/>
                <w:szCs w:val="24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</w:rPr>
              <w:t>Utilizzare programmi di videoscrittura</w:t>
            </w:r>
          </w:p>
          <w:p w14:paraId="5753E1C1" w14:textId="77777777" w:rsidR="00B72186" w:rsidRDefault="25A0CB87" w:rsidP="25A0CB87">
            <w:pPr>
              <w:pStyle w:val="Paragrafoelenco"/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167"/>
              </w:tabs>
              <w:spacing w:after="0" w:line="259" w:lineRule="auto"/>
              <w:ind w:left="450"/>
              <w:rPr>
                <w:rFonts w:ascii="Avenir Next LT Pro" w:eastAsia="Avenir Next LT Pro" w:hAnsi="Avenir Next LT Pro" w:cs="Avenir Next LT Pro"/>
                <w:sz w:val="24"/>
                <w:szCs w:val="24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</w:rPr>
              <w:t>Saper formattare un testo, anche in modalità ipermediale.</w:t>
            </w:r>
          </w:p>
          <w:p w14:paraId="0D319704" w14:textId="77777777" w:rsidR="00B72186" w:rsidRDefault="25A0CB87" w:rsidP="25A0CB87">
            <w:pPr>
              <w:pStyle w:val="Paragrafoelenco"/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167"/>
              </w:tabs>
              <w:spacing w:after="0" w:line="259" w:lineRule="auto"/>
              <w:ind w:left="450"/>
              <w:rPr>
                <w:rFonts w:ascii="Avenir Next LT Pro" w:eastAsia="Avenir Next LT Pro" w:hAnsi="Avenir Next LT Pro" w:cs="Avenir Next LT Pro"/>
                <w:sz w:val="24"/>
                <w:szCs w:val="24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</w:rPr>
              <w:t>Raccogliere, organizzare e rappresentare dati/informazioni sia di tipo testuale che multimediale.</w:t>
            </w:r>
          </w:p>
          <w:p w14:paraId="16E442D8" w14:textId="77777777" w:rsidR="00B72186" w:rsidRDefault="25A0CB87" w:rsidP="25A0CB87">
            <w:pPr>
              <w:pStyle w:val="Paragrafoelenco"/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167"/>
              </w:tabs>
              <w:spacing w:after="0" w:line="259" w:lineRule="auto"/>
              <w:ind w:left="450"/>
              <w:rPr>
                <w:rFonts w:ascii="Avenir Next LT Pro" w:eastAsia="Avenir Next LT Pro" w:hAnsi="Avenir Next LT Pro" w:cs="Avenir Next LT Pro"/>
                <w:sz w:val="24"/>
                <w:szCs w:val="24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</w:rPr>
              <w:t>Comprendere il concetto di foglio elettronico e usare un software di calcolo per produrre dei risultati accurati.</w:t>
            </w:r>
          </w:p>
          <w:p w14:paraId="539FC82A" w14:textId="77777777" w:rsidR="00B72186" w:rsidRDefault="25A0CB87" w:rsidP="25A0CB87">
            <w:pPr>
              <w:pStyle w:val="Paragrafoelenco"/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167"/>
              </w:tabs>
              <w:spacing w:after="0" w:line="259" w:lineRule="auto"/>
              <w:ind w:left="450"/>
              <w:rPr>
                <w:rFonts w:ascii="Avenir Next LT Pro" w:eastAsia="Avenir Next LT Pro" w:hAnsi="Avenir Next LT Pro" w:cs="Avenir Next LT Pro"/>
                <w:sz w:val="24"/>
                <w:szCs w:val="24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</w:rPr>
              <w:t>Comprendere gli elementi basilari di una rete aziendale e le metodologie di comunicazione tra i dispositivi</w:t>
            </w:r>
          </w:p>
          <w:p w14:paraId="2D14A0FF" w14:textId="77777777" w:rsidR="00B72186" w:rsidRDefault="25A0CB87" w:rsidP="25A0CB87">
            <w:pPr>
              <w:pStyle w:val="Paragrafoelenco"/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167"/>
              </w:tabs>
              <w:spacing w:after="0" w:line="259" w:lineRule="auto"/>
              <w:ind w:left="450"/>
              <w:rPr>
                <w:rFonts w:ascii="Avenir Next LT Pro" w:eastAsia="Avenir Next LT Pro" w:hAnsi="Avenir Next LT Pro" w:cs="Avenir Next LT Pro"/>
                <w:sz w:val="24"/>
                <w:szCs w:val="24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</w:rPr>
              <w:t>Analizzare e risolvere i problemi codificando la soluzione algoritmica e con un linguaggio di programmazione di alto livello</w:t>
            </w:r>
          </w:p>
          <w:p w14:paraId="6630C93B" w14:textId="77777777" w:rsidR="00B72186" w:rsidRDefault="25A0CB87" w:rsidP="25A0CB87">
            <w:pPr>
              <w:pStyle w:val="Paragrafoelenco"/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167"/>
              </w:tabs>
              <w:spacing w:after="0" w:line="259" w:lineRule="auto"/>
              <w:ind w:left="450"/>
              <w:rPr>
                <w:rFonts w:ascii="Avenir Next LT Pro" w:eastAsia="Avenir Next LT Pro" w:hAnsi="Avenir Next LT Pro" w:cs="Avenir Next LT Pro"/>
                <w:sz w:val="24"/>
                <w:szCs w:val="24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</w:rPr>
              <w:t>Risolvere problemi con il supporto di strutture dati semplici (vettori)</w:t>
            </w:r>
          </w:p>
          <w:p w14:paraId="21C05872" w14:textId="77777777" w:rsidR="00B72186" w:rsidRDefault="25A0CB87" w:rsidP="25A0CB87">
            <w:pPr>
              <w:pStyle w:val="Paragrafoelenco"/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167"/>
              </w:tabs>
              <w:spacing w:after="0" w:line="259" w:lineRule="auto"/>
              <w:ind w:left="450"/>
              <w:rPr>
                <w:rFonts w:ascii="Avenir Next LT Pro" w:eastAsia="Avenir Next LT Pro" w:hAnsi="Avenir Next LT Pro" w:cs="Avenir Next LT Pro"/>
                <w:sz w:val="24"/>
                <w:szCs w:val="24"/>
              </w:rPr>
            </w:pPr>
            <w:r w:rsidRPr="25A0CB87">
              <w:rPr>
                <w:rFonts w:ascii="Avenir Next LT Pro" w:eastAsia="Avenir Next LT Pro" w:hAnsi="Avenir Next LT Pro" w:cs="Avenir Next LT Pro"/>
                <w:sz w:val="24"/>
                <w:szCs w:val="24"/>
              </w:rPr>
              <w:t>Progettare siti web utilizzando HTML e CSS, integrando script.</w:t>
            </w:r>
          </w:p>
        </w:tc>
      </w:tr>
    </w:tbl>
    <w:p w14:paraId="62EBF3C5" w14:textId="6E52E27E" w:rsidR="00B72186" w:rsidRDefault="00B72186">
      <w:pPr>
        <w:rPr>
          <w:rFonts w:asciiTheme="minorHAnsi" w:hAnsiTheme="minorHAnsi" w:cstheme="minorHAnsi" w:hint="eastAsia"/>
        </w:rPr>
      </w:pPr>
    </w:p>
    <w:sectPr w:rsidR="00B72186">
      <w:pgSz w:w="16838" w:h="11906" w:orient="landscape"/>
      <w:pgMar w:top="720" w:right="720" w:bottom="720" w:left="720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20B0604020202020204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, 'Century Gothic'">
    <w:altName w:val="Calibri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venir Next LT Pro">
    <w:panose1 w:val="020B0504020202020204"/>
    <w:charset w:val="4D"/>
    <w:family w:val="swiss"/>
    <w:pitch w:val="variable"/>
    <w:sig w:usb0="800000EF" w:usb1="5000204A" w:usb2="00000000" w:usb3="00000000" w:csb0="0000009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5A29C5"/>
    <w:multiLevelType w:val="multilevel"/>
    <w:tmpl w:val="0804F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45EC6614"/>
    <w:multiLevelType w:val="multilevel"/>
    <w:tmpl w:val="FA923BD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26B4DBA"/>
    <w:multiLevelType w:val="multilevel"/>
    <w:tmpl w:val="60F06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 w16cid:durableId="172955413">
    <w:abstractNumId w:val="0"/>
  </w:num>
  <w:num w:numId="2" w16cid:durableId="589235062">
    <w:abstractNumId w:val="2"/>
  </w:num>
  <w:num w:numId="3" w16cid:durableId="7679707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defaultTabStop w:val="720"/>
  <w:autoHyphenation/>
  <w:hyphenationZone w:val="283"/>
  <w:characterSpacingControl w:val="doNotCompress"/>
  <w:compat>
    <w:doNotBreakWrappedTables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4FF64C2"/>
    <w:rsid w:val="0010497B"/>
    <w:rsid w:val="00B72186"/>
    <w:rsid w:val="04FF64C2"/>
    <w:rsid w:val="0783E9AF"/>
    <w:rsid w:val="25A0CB87"/>
    <w:rsid w:val="39E3B8D7"/>
    <w:rsid w:val="64FD52D9"/>
    <w:rsid w:val="6C4AF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B5E6DD9"/>
  <w15:docId w15:val="{149F5817-57DB-4E99-A35B-44FDC4833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it-IT" w:eastAsia="it-IT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D7AFD"/>
    <w:pPr>
      <w:widowControl w:val="0"/>
      <w:textAlignment w:val="baseline"/>
    </w:pPr>
    <w:rPr>
      <w:kern w:val="2"/>
      <w:sz w:val="24"/>
      <w:szCs w:val="24"/>
      <w:lang w:eastAsia="zh-CN" w:bidi="hi-IN"/>
    </w:rPr>
  </w:style>
  <w:style w:type="paragraph" w:styleId="Titolo2">
    <w:name w:val="heading 2"/>
    <w:basedOn w:val="Normale"/>
    <w:next w:val="Normale"/>
    <w:qFormat/>
    <w:pPr>
      <w:keepNext/>
      <w:jc w:val="both"/>
      <w:outlineLvl w:val="1"/>
    </w:pPr>
    <w:rPr>
      <w:i/>
      <w:i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4z0">
    <w:name w:val="WW8Num4z0"/>
    <w:qFormat/>
    <w:rsid w:val="001D654B"/>
    <w:rPr>
      <w:b w:val="0"/>
      <w:i w:val="0"/>
    </w:rPr>
  </w:style>
  <w:style w:type="character" w:customStyle="1" w:styleId="WW8Num7z0">
    <w:name w:val="WW8Num7z0"/>
    <w:qFormat/>
    <w:rsid w:val="001D654B"/>
    <w:rPr>
      <w:rFonts w:ascii="Symbol" w:hAnsi="Symbol"/>
    </w:rPr>
  </w:style>
  <w:style w:type="character" w:customStyle="1" w:styleId="WW8Num7z1">
    <w:name w:val="WW8Num7z1"/>
    <w:qFormat/>
    <w:rsid w:val="001D654B"/>
    <w:rPr>
      <w:rFonts w:ascii="Times New Roman" w:eastAsia="Times New Roman" w:hAnsi="Times New Roman" w:cs="Times New Roman"/>
    </w:rPr>
  </w:style>
  <w:style w:type="character" w:customStyle="1" w:styleId="WW8Num7z2">
    <w:name w:val="WW8Num7z2"/>
    <w:qFormat/>
    <w:rsid w:val="001D654B"/>
    <w:rPr>
      <w:rFonts w:ascii="Wingdings" w:hAnsi="Wingdings"/>
    </w:rPr>
  </w:style>
  <w:style w:type="character" w:customStyle="1" w:styleId="WW8Num7z4">
    <w:name w:val="WW8Num7z4"/>
    <w:qFormat/>
    <w:rsid w:val="001D654B"/>
    <w:rPr>
      <w:rFonts w:ascii="Courier New" w:hAnsi="Courier New" w:cs="Courier New"/>
    </w:rPr>
  </w:style>
  <w:style w:type="character" w:customStyle="1" w:styleId="WW8Num10z0">
    <w:name w:val="WW8Num10z0"/>
    <w:qFormat/>
    <w:rsid w:val="001D654B"/>
    <w:rPr>
      <w:rFonts w:ascii="Symbol" w:hAnsi="Symbol"/>
    </w:rPr>
  </w:style>
  <w:style w:type="character" w:customStyle="1" w:styleId="WW8Num10z1">
    <w:name w:val="WW8Num10z1"/>
    <w:qFormat/>
    <w:rsid w:val="001D654B"/>
    <w:rPr>
      <w:rFonts w:ascii="Times New Roman" w:eastAsia="Times New Roman" w:hAnsi="Times New Roman" w:cs="Times New Roman"/>
    </w:rPr>
  </w:style>
  <w:style w:type="character" w:customStyle="1" w:styleId="WW8Num14z0">
    <w:name w:val="WW8Num14z0"/>
    <w:qFormat/>
    <w:rsid w:val="001D654B"/>
    <w:rPr>
      <w:b w:val="0"/>
      <w:i w:val="0"/>
    </w:rPr>
  </w:style>
  <w:style w:type="character" w:customStyle="1" w:styleId="WW8Num17z0">
    <w:name w:val="WW8Num17z0"/>
    <w:qFormat/>
    <w:rsid w:val="001D654B"/>
    <w:rPr>
      <w:rFonts w:ascii="Symbol" w:hAnsi="Symbol"/>
    </w:rPr>
  </w:style>
  <w:style w:type="character" w:customStyle="1" w:styleId="WW8Num17z1">
    <w:name w:val="WW8Num17z1"/>
    <w:qFormat/>
    <w:rsid w:val="001D654B"/>
    <w:rPr>
      <w:rFonts w:ascii="Courier New" w:hAnsi="Courier New" w:cs="Courier New"/>
    </w:rPr>
  </w:style>
  <w:style w:type="character" w:customStyle="1" w:styleId="WW8Num17z2">
    <w:name w:val="WW8Num17z2"/>
    <w:qFormat/>
    <w:rsid w:val="001D654B"/>
    <w:rPr>
      <w:rFonts w:ascii="Wingdings" w:hAnsi="Wingdings"/>
    </w:rPr>
  </w:style>
  <w:style w:type="character" w:customStyle="1" w:styleId="WW8Num19z0">
    <w:name w:val="WW8Num19z0"/>
    <w:qFormat/>
    <w:rsid w:val="001D654B"/>
    <w:rPr>
      <w:rFonts w:ascii="Symbol" w:hAnsi="Symbol"/>
    </w:rPr>
  </w:style>
  <w:style w:type="character" w:customStyle="1" w:styleId="WW8Num19z1">
    <w:name w:val="WW8Num19z1"/>
    <w:qFormat/>
    <w:rsid w:val="001D654B"/>
    <w:rPr>
      <w:rFonts w:ascii="Times New Roman" w:eastAsia="Times New Roman" w:hAnsi="Times New Roman" w:cs="Times New Roman"/>
    </w:rPr>
  </w:style>
  <w:style w:type="character" w:customStyle="1" w:styleId="WW8Num19z2">
    <w:name w:val="WW8Num19z2"/>
    <w:qFormat/>
    <w:rsid w:val="001D654B"/>
    <w:rPr>
      <w:rFonts w:ascii="Wingdings" w:hAnsi="Wingdings"/>
    </w:rPr>
  </w:style>
  <w:style w:type="character" w:customStyle="1" w:styleId="WW8Num19z4">
    <w:name w:val="WW8Num19z4"/>
    <w:qFormat/>
    <w:rsid w:val="001D654B"/>
    <w:rPr>
      <w:rFonts w:ascii="Courier New" w:hAnsi="Courier New" w:cs="Courier New"/>
    </w:rPr>
  </w:style>
  <w:style w:type="character" w:customStyle="1" w:styleId="WW8Num27z0">
    <w:name w:val="WW8Num27z0"/>
    <w:qFormat/>
    <w:rsid w:val="001D654B"/>
    <w:rPr>
      <w:b w:val="0"/>
      <w:i w:val="0"/>
    </w:rPr>
  </w:style>
  <w:style w:type="character" w:customStyle="1" w:styleId="WW8Num31z0">
    <w:name w:val="WW8Num31z0"/>
    <w:qFormat/>
    <w:rsid w:val="001D654B"/>
    <w:rPr>
      <w:b w:val="0"/>
      <w:i w:val="0"/>
    </w:rPr>
  </w:style>
  <w:style w:type="character" w:customStyle="1" w:styleId="WW8Num32z0">
    <w:name w:val="WW8Num32z0"/>
    <w:qFormat/>
    <w:rsid w:val="001D654B"/>
    <w:rPr>
      <w:rFonts w:ascii="Symbol" w:hAnsi="Symbol"/>
    </w:rPr>
  </w:style>
  <w:style w:type="character" w:customStyle="1" w:styleId="WW8Num32z2">
    <w:name w:val="WW8Num32z2"/>
    <w:qFormat/>
    <w:rsid w:val="001D654B"/>
    <w:rPr>
      <w:rFonts w:ascii="Wingdings" w:hAnsi="Wingdings"/>
    </w:rPr>
  </w:style>
  <w:style w:type="character" w:customStyle="1" w:styleId="WW8Num32z4">
    <w:name w:val="WW8Num32z4"/>
    <w:qFormat/>
    <w:rsid w:val="001D654B"/>
    <w:rPr>
      <w:rFonts w:ascii="Courier New" w:hAnsi="Courier New" w:cs="Courier New"/>
    </w:rPr>
  </w:style>
  <w:style w:type="character" w:customStyle="1" w:styleId="WW8Num33z0">
    <w:name w:val="WW8Num33z0"/>
    <w:qFormat/>
    <w:rsid w:val="001D654B"/>
    <w:rPr>
      <w:b w:val="0"/>
      <w:i w:val="0"/>
    </w:rPr>
  </w:style>
  <w:style w:type="character" w:customStyle="1" w:styleId="grame">
    <w:name w:val="grame"/>
    <w:basedOn w:val="Carpredefinitoparagrafo"/>
    <w:qFormat/>
    <w:rsid w:val="001D654B"/>
  </w:style>
  <w:style w:type="character" w:customStyle="1" w:styleId="spelle">
    <w:name w:val="spelle"/>
    <w:basedOn w:val="Carpredefinitoparagrafo"/>
    <w:qFormat/>
    <w:rsid w:val="001D654B"/>
  </w:style>
  <w:style w:type="character" w:customStyle="1" w:styleId="FootnoteSymbol">
    <w:name w:val="Footnote Symbol"/>
    <w:basedOn w:val="Carpredefinitoparagrafo"/>
    <w:qFormat/>
    <w:rsid w:val="001D654B"/>
    <w:rPr>
      <w:vertAlign w:val="superscript"/>
    </w:rPr>
  </w:style>
  <w:style w:type="character" w:customStyle="1" w:styleId="CarattereCarattere1">
    <w:name w:val="Carattere Carattere1"/>
    <w:basedOn w:val="Carpredefinitoparagrafo"/>
    <w:qFormat/>
    <w:rsid w:val="001D654B"/>
    <w:rPr>
      <w:rFonts w:ascii="Calibri, 'Century Gothic'" w:eastAsia="Calibri, 'Century Gothic'" w:hAnsi="Calibri, 'Century Gothic'"/>
      <w:sz w:val="22"/>
      <w:szCs w:val="22"/>
      <w:lang w:val="it-IT" w:bidi="ar-SA"/>
    </w:rPr>
  </w:style>
  <w:style w:type="character" w:customStyle="1" w:styleId="CorpotestoCarattere">
    <w:name w:val="Corpo testo Carattere"/>
    <w:basedOn w:val="Carpredefinitoparagrafo"/>
    <w:link w:val="Corpotesto"/>
    <w:qFormat/>
    <w:rsid w:val="000B6C91"/>
    <w:rPr>
      <w:rFonts w:eastAsia="Times New Roman" w:cs="Times New Roman"/>
    </w:rPr>
  </w:style>
  <w:style w:type="character" w:styleId="Numeropagina">
    <w:name w:val="page number"/>
    <w:basedOn w:val="Carpredefinitoparagrafo"/>
    <w:qFormat/>
    <w:rsid w:val="005B0822"/>
  </w:style>
  <w:style w:type="character" w:customStyle="1" w:styleId="Punti">
    <w:name w:val="Punti"/>
    <w:qFormat/>
    <w:rPr>
      <w:rFonts w:ascii="OpenSymbol" w:eastAsia="OpenSymbol" w:hAnsi="OpenSymbol" w:cs="OpenSymbol"/>
    </w:rPr>
  </w:style>
  <w:style w:type="character" w:customStyle="1" w:styleId="Caratteridinumerazione">
    <w:name w:val="Caratteri di numerazione"/>
    <w:qFormat/>
  </w:style>
  <w:style w:type="paragraph" w:customStyle="1" w:styleId="Titolo1">
    <w:name w:val="Titolo1"/>
    <w:basedOn w:val="Standard"/>
    <w:next w:val="Textbody"/>
    <w:qFormat/>
    <w:rsid w:val="001D654B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Corpotesto">
    <w:name w:val="Body Text"/>
    <w:basedOn w:val="Normale"/>
    <w:link w:val="CorpotestoCarattere"/>
    <w:rsid w:val="000B6C91"/>
    <w:pPr>
      <w:widowControl/>
      <w:suppressAutoHyphens w:val="0"/>
      <w:spacing w:after="120"/>
      <w:textAlignment w:val="auto"/>
    </w:pPr>
    <w:rPr>
      <w:rFonts w:eastAsia="Times New Roman" w:cs="Times New Roman"/>
      <w:kern w:val="0"/>
      <w:sz w:val="20"/>
      <w:szCs w:val="20"/>
      <w:lang w:eastAsia="it-IT" w:bidi="ar-SA"/>
    </w:rPr>
  </w:style>
  <w:style w:type="paragraph" w:styleId="Elenco">
    <w:name w:val="List"/>
    <w:basedOn w:val="Textbody"/>
    <w:rsid w:val="001D654B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ice">
    <w:name w:val="Indice"/>
    <w:basedOn w:val="Standard"/>
    <w:qFormat/>
    <w:rsid w:val="001D654B"/>
    <w:pPr>
      <w:suppressLineNumbers/>
    </w:pPr>
    <w:rPr>
      <w:rFonts w:cs="Mangal"/>
    </w:rPr>
  </w:style>
  <w:style w:type="paragraph" w:customStyle="1" w:styleId="Standard">
    <w:name w:val="Standard"/>
    <w:qFormat/>
    <w:rsid w:val="001D654B"/>
    <w:pPr>
      <w:textAlignment w:val="baseline"/>
    </w:pPr>
    <w:rPr>
      <w:rFonts w:eastAsia="Times New Roman" w:cs="Times New Roman"/>
      <w:kern w:val="2"/>
      <w:lang w:eastAsia="zh-CN"/>
    </w:rPr>
  </w:style>
  <w:style w:type="paragraph" w:customStyle="1" w:styleId="Textbody">
    <w:name w:val="Text body"/>
    <w:basedOn w:val="Standard"/>
    <w:qFormat/>
    <w:rsid w:val="001D654B"/>
    <w:rPr>
      <w:caps/>
      <w:sz w:val="24"/>
    </w:rPr>
  </w:style>
  <w:style w:type="paragraph" w:customStyle="1" w:styleId="Didascalia1">
    <w:name w:val="Didascalia1"/>
    <w:basedOn w:val="Standard"/>
    <w:qFormat/>
    <w:rsid w:val="001D654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itolo11">
    <w:name w:val="Titolo 11"/>
    <w:basedOn w:val="Standard"/>
    <w:next w:val="Standard"/>
    <w:qFormat/>
    <w:rsid w:val="001D654B"/>
    <w:pPr>
      <w:keepNext/>
      <w:outlineLvl w:val="0"/>
    </w:pPr>
    <w:rPr>
      <w:sz w:val="24"/>
    </w:rPr>
  </w:style>
  <w:style w:type="paragraph" w:customStyle="1" w:styleId="Footnote">
    <w:name w:val="Footnote"/>
    <w:basedOn w:val="Standard"/>
    <w:qFormat/>
    <w:rsid w:val="001D654B"/>
  </w:style>
  <w:style w:type="paragraph" w:styleId="Paragrafoelenco">
    <w:name w:val="List Paragraph"/>
    <w:basedOn w:val="Standard"/>
    <w:qFormat/>
    <w:rsid w:val="001D654B"/>
    <w:pPr>
      <w:spacing w:after="200" w:line="276" w:lineRule="auto"/>
      <w:ind w:left="720"/>
    </w:pPr>
    <w:rPr>
      <w:rFonts w:ascii="Calibri, 'Century Gothic'" w:eastAsia="Calibri, 'Century Gothic'" w:hAnsi="Calibri, 'Century Gothic'"/>
      <w:sz w:val="22"/>
      <w:szCs w:val="22"/>
    </w:rPr>
  </w:style>
  <w:style w:type="paragraph" w:customStyle="1" w:styleId="Intestazione1">
    <w:name w:val="Intestazione1"/>
    <w:basedOn w:val="Standard"/>
    <w:qFormat/>
    <w:rsid w:val="001D654B"/>
    <w:pPr>
      <w:tabs>
        <w:tab w:val="center" w:pos="4819"/>
        <w:tab w:val="right" w:pos="9638"/>
      </w:tabs>
    </w:pPr>
    <w:rPr>
      <w:rFonts w:ascii="Calibri, 'Century Gothic'" w:eastAsia="Calibri, 'Century Gothic'" w:hAnsi="Calibri, 'Century Gothic'"/>
      <w:sz w:val="22"/>
      <w:szCs w:val="22"/>
    </w:rPr>
  </w:style>
  <w:style w:type="paragraph" w:customStyle="1" w:styleId="Pidipagina1">
    <w:name w:val="Piè di pagina1"/>
    <w:basedOn w:val="Standard"/>
    <w:qFormat/>
    <w:rsid w:val="001D654B"/>
    <w:pPr>
      <w:tabs>
        <w:tab w:val="center" w:pos="4819"/>
        <w:tab w:val="right" w:pos="9638"/>
      </w:tabs>
    </w:pPr>
  </w:style>
  <w:style w:type="paragraph" w:customStyle="1" w:styleId="Contenutotabella">
    <w:name w:val="Contenuto tabella"/>
    <w:basedOn w:val="Standard"/>
    <w:qFormat/>
    <w:rsid w:val="001D654B"/>
    <w:pPr>
      <w:suppressLineNumbers/>
    </w:pPr>
  </w:style>
  <w:style w:type="paragraph" w:customStyle="1" w:styleId="Titolotabella">
    <w:name w:val="Titolo tabella"/>
    <w:basedOn w:val="Contenutotabella"/>
    <w:qFormat/>
    <w:rsid w:val="001D654B"/>
    <w:pPr>
      <w:jc w:val="center"/>
    </w:pPr>
    <w:rPr>
      <w:b/>
      <w:bCs/>
    </w:rPr>
  </w:style>
  <w:style w:type="numbering" w:customStyle="1" w:styleId="WW8Num1">
    <w:name w:val="WW8Num1"/>
    <w:qFormat/>
    <w:rsid w:val="001D654B"/>
  </w:style>
  <w:style w:type="numbering" w:customStyle="1" w:styleId="WW8Num2">
    <w:name w:val="WW8Num2"/>
    <w:qFormat/>
    <w:rsid w:val="001D654B"/>
  </w:style>
  <w:style w:type="numbering" w:customStyle="1" w:styleId="WW8Num3">
    <w:name w:val="WW8Num3"/>
    <w:qFormat/>
    <w:rsid w:val="001D654B"/>
  </w:style>
  <w:style w:type="numbering" w:customStyle="1" w:styleId="WW8Num4">
    <w:name w:val="WW8Num4"/>
    <w:qFormat/>
    <w:rsid w:val="001D654B"/>
  </w:style>
  <w:style w:type="numbering" w:customStyle="1" w:styleId="WW8Num5">
    <w:name w:val="WW8Num5"/>
    <w:qFormat/>
    <w:rsid w:val="001D654B"/>
  </w:style>
  <w:style w:type="numbering" w:customStyle="1" w:styleId="WW8Num6">
    <w:name w:val="WW8Num6"/>
    <w:qFormat/>
    <w:rsid w:val="001D654B"/>
  </w:style>
  <w:style w:type="numbering" w:customStyle="1" w:styleId="WW8Num7">
    <w:name w:val="WW8Num7"/>
    <w:qFormat/>
    <w:rsid w:val="001D654B"/>
  </w:style>
  <w:style w:type="numbering" w:customStyle="1" w:styleId="WW8Num8">
    <w:name w:val="WW8Num8"/>
    <w:qFormat/>
    <w:rsid w:val="001D654B"/>
  </w:style>
  <w:style w:type="numbering" w:customStyle="1" w:styleId="WW8Num9">
    <w:name w:val="WW8Num9"/>
    <w:qFormat/>
    <w:rsid w:val="001D654B"/>
  </w:style>
  <w:style w:type="numbering" w:customStyle="1" w:styleId="WW8Num10">
    <w:name w:val="WW8Num10"/>
    <w:qFormat/>
    <w:rsid w:val="001D654B"/>
  </w:style>
  <w:style w:type="numbering" w:customStyle="1" w:styleId="WW8Num11">
    <w:name w:val="WW8Num11"/>
    <w:qFormat/>
    <w:rsid w:val="001D654B"/>
  </w:style>
  <w:style w:type="numbering" w:customStyle="1" w:styleId="WW8Num12">
    <w:name w:val="WW8Num12"/>
    <w:qFormat/>
    <w:rsid w:val="001D654B"/>
  </w:style>
  <w:style w:type="numbering" w:customStyle="1" w:styleId="WW8Num13">
    <w:name w:val="WW8Num13"/>
    <w:qFormat/>
    <w:rsid w:val="001D654B"/>
  </w:style>
  <w:style w:type="numbering" w:customStyle="1" w:styleId="WW8Num14">
    <w:name w:val="WW8Num14"/>
    <w:qFormat/>
    <w:rsid w:val="001D654B"/>
  </w:style>
  <w:style w:type="numbering" w:customStyle="1" w:styleId="WW8Num15">
    <w:name w:val="WW8Num15"/>
    <w:qFormat/>
    <w:rsid w:val="001D654B"/>
  </w:style>
  <w:style w:type="numbering" w:customStyle="1" w:styleId="WW8Num16">
    <w:name w:val="WW8Num16"/>
    <w:qFormat/>
    <w:rsid w:val="001D654B"/>
  </w:style>
  <w:style w:type="numbering" w:customStyle="1" w:styleId="WW8Num17">
    <w:name w:val="WW8Num17"/>
    <w:qFormat/>
    <w:rsid w:val="001D654B"/>
  </w:style>
  <w:style w:type="numbering" w:customStyle="1" w:styleId="WW8Num18">
    <w:name w:val="WW8Num18"/>
    <w:qFormat/>
    <w:rsid w:val="001D654B"/>
  </w:style>
  <w:style w:type="numbering" w:customStyle="1" w:styleId="WW8Num19">
    <w:name w:val="WW8Num19"/>
    <w:qFormat/>
    <w:rsid w:val="001D654B"/>
  </w:style>
  <w:style w:type="numbering" w:customStyle="1" w:styleId="WW8Num20">
    <w:name w:val="WW8Num20"/>
    <w:qFormat/>
    <w:rsid w:val="001D654B"/>
  </w:style>
  <w:style w:type="numbering" w:customStyle="1" w:styleId="WW8Num21">
    <w:name w:val="WW8Num21"/>
    <w:qFormat/>
    <w:rsid w:val="001D654B"/>
  </w:style>
  <w:style w:type="numbering" w:customStyle="1" w:styleId="WW8Num22">
    <w:name w:val="WW8Num22"/>
    <w:qFormat/>
    <w:rsid w:val="001D654B"/>
  </w:style>
  <w:style w:type="numbering" w:customStyle="1" w:styleId="WW8Num23">
    <w:name w:val="WW8Num23"/>
    <w:qFormat/>
    <w:rsid w:val="001D654B"/>
  </w:style>
  <w:style w:type="numbering" w:customStyle="1" w:styleId="WW8Num24">
    <w:name w:val="WW8Num24"/>
    <w:qFormat/>
    <w:rsid w:val="001D654B"/>
  </w:style>
  <w:style w:type="numbering" w:customStyle="1" w:styleId="WW8Num25">
    <w:name w:val="WW8Num25"/>
    <w:qFormat/>
    <w:rsid w:val="001D654B"/>
  </w:style>
  <w:style w:type="numbering" w:customStyle="1" w:styleId="WW8Num26">
    <w:name w:val="WW8Num26"/>
    <w:qFormat/>
    <w:rsid w:val="001D654B"/>
  </w:style>
  <w:style w:type="numbering" w:customStyle="1" w:styleId="WW8Num27">
    <w:name w:val="WW8Num27"/>
    <w:qFormat/>
    <w:rsid w:val="001D654B"/>
  </w:style>
  <w:style w:type="numbering" w:customStyle="1" w:styleId="WW8Num28">
    <w:name w:val="WW8Num28"/>
    <w:qFormat/>
    <w:rsid w:val="001D654B"/>
  </w:style>
  <w:style w:type="numbering" w:customStyle="1" w:styleId="WW8Num29">
    <w:name w:val="WW8Num29"/>
    <w:qFormat/>
    <w:rsid w:val="001D654B"/>
  </w:style>
  <w:style w:type="numbering" w:customStyle="1" w:styleId="WW8Num30">
    <w:name w:val="WW8Num30"/>
    <w:qFormat/>
    <w:rsid w:val="001D654B"/>
  </w:style>
  <w:style w:type="numbering" w:customStyle="1" w:styleId="WW8Num31">
    <w:name w:val="WW8Num31"/>
    <w:qFormat/>
    <w:rsid w:val="001D654B"/>
  </w:style>
  <w:style w:type="numbering" w:customStyle="1" w:styleId="WW8Num32">
    <w:name w:val="WW8Num32"/>
    <w:qFormat/>
    <w:rsid w:val="001D654B"/>
  </w:style>
  <w:style w:type="numbering" w:customStyle="1" w:styleId="WW8Num33">
    <w:name w:val="WW8Num33"/>
    <w:qFormat/>
    <w:rsid w:val="001D654B"/>
  </w:style>
  <w:style w:type="numbering" w:customStyle="1" w:styleId="WW8Num34">
    <w:name w:val="WW8Num34"/>
    <w:qFormat/>
    <w:rsid w:val="001D654B"/>
  </w:style>
  <w:style w:type="table" w:styleId="Grigliatabella">
    <w:name w:val="Table Grid"/>
    <w:basedOn w:val="Tabellanormale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1027</Words>
  <Characters>5857</Characters>
  <Application>Microsoft Office Word</Application>
  <DocSecurity>0</DocSecurity>
  <Lines>48</Lines>
  <Paragraphs>13</Paragraphs>
  <ScaleCrop>false</ScaleCrop>
  <Company/>
  <LinksUpToDate>false</LinksUpToDate>
  <CharactersWithSpaces>6871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Anno scolastico 2004-2005</dc:title>
  <dc:subject/>
  <dc:creator>Snoopy</dc:creator>
  <dc:description/>
  <cp:lastModifiedBy>Lara De Col</cp:lastModifiedBy>
  <cp:revision>19</cp:revision>
  <cp:lastPrinted>2012-03-02T17:21:00Z</cp:lastPrinted>
  <dcterms:created xsi:type="dcterms:W3CDTF">2014-10-29T17:13:00Z</dcterms:created>
  <dcterms:modified xsi:type="dcterms:W3CDTF">2025-05-26T19:16:00Z</dcterms:modified>
  <dc:language>it-IT</dc:language>
</cp:coreProperties>
</file>